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DFB" w:rsidRPr="007B4DFB" w:rsidRDefault="007B4DFB" w:rsidP="00E702F4">
      <w:pPr>
        <w:spacing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IMPACT</w:t>
      </w:r>
      <w:r w:rsidRPr="002877EA">
        <w:rPr>
          <w:rFonts w:ascii="Times New Roman" w:hAnsi="Times New Roman" w:cs="Times New Roman"/>
          <w:b/>
          <w:sz w:val="24"/>
          <w:szCs w:val="24"/>
        </w:rPr>
        <w:t>S OF INF</w:t>
      </w:r>
      <w:r>
        <w:rPr>
          <w:rFonts w:ascii="Times New Roman" w:hAnsi="Times New Roman" w:cs="Times New Roman"/>
          <w:b/>
          <w:sz w:val="24"/>
          <w:szCs w:val="24"/>
        </w:rPr>
        <w:t>RASTRUCTURE DEVELOPMENT ON AFRICAN CAPE BUFFALO BEHAVIOR: A CASE STUDY OF</w:t>
      </w:r>
      <w:r w:rsidRPr="002877EA">
        <w:rPr>
          <w:rFonts w:ascii="Times New Roman" w:hAnsi="Times New Roman" w:cs="Times New Roman"/>
          <w:b/>
          <w:sz w:val="24"/>
          <w:szCs w:val="24"/>
        </w:rPr>
        <w:t xml:space="preserve"> LAKE NAKURU NATIONAL PARK, NAKURU COUNTY, KENYA.</w:t>
      </w:r>
    </w:p>
    <w:p w:rsidR="007B4DFB" w:rsidRPr="00E946F1" w:rsidRDefault="00C219C5" w:rsidP="00E702F4">
      <w:pPr>
        <w:pStyle w:val="AuthorName"/>
      </w:pPr>
      <w:r>
        <w:t>Maureen OGWOKA</w:t>
      </w:r>
      <w:bookmarkStart w:id="0" w:name="_GoBack"/>
      <w:bookmarkEnd w:id="0"/>
      <w:r w:rsidR="007B4DFB">
        <w:rPr>
          <w:vertAlign w:val="superscript"/>
        </w:rPr>
        <w:t>1</w:t>
      </w:r>
      <w:r w:rsidR="007B4DFB">
        <w:t>, Ednah KOSGEI</w:t>
      </w:r>
      <w:r w:rsidR="007B4DFB">
        <w:rPr>
          <w:vertAlign w:val="superscript"/>
        </w:rPr>
        <w:t>2</w:t>
      </w:r>
      <w:r w:rsidR="00F965F9">
        <w:rPr>
          <w:vertAlign w:val="superscript"/>
        </w:rPr>
        <w:t>,</w:t>
      </w:r>
      <w:r w:rsidR="00F965F9" w:rsidRPr="00F965F9">
        <w:t xml:space="preserve"> </w:t>
      </w:r>
      <w:r w:rsidR="00F965F9">
        <w:t>Eluid MICHURA</w:t>
      </w:r>
      <w:r w:rsidR="00F965F9">
        <w:rPr>
          <w:vertAlign w:val="superscript"/>
        </w:rPr>
        <w:t xml:space="preserve"> 3</w:t>
      </w:r>
    </w:p>
    <w:p w:rsidR="007B4DFB" w:rsidRDefault="007B4DFB" w:rsidP="00E702F4">
      <w:pPr>
        <w:pStyle w:val="AuthorAddresses"/>
      </w:pPr>
      <w:r>
        <w:rPr>
          <w:i w:val="0"/>
          <w:vertAlign w:val="superscript"/>
        </w:rPr>
        <w:t>1</w:t>
      </w:r>
      <w:r>
        <w:t>Kabarak University, 13 P.O. Box Private Bag, Kabarak, 20157, Kenya</w:t>
      </w:r>
    </w:p>
    <w:p w:rsidR="007B4DFB" w:rsidRDefault="007B4DFB" w:rsidP="00E702F4">
      <w:pPr>
        <w:pStyle w:val="AuthorAddresses"/>
      </w:pPr>
      <w:r>
        <w:t xml:space="preserve">Tel: +254 0703 427 569, Email:moragwamaureen@gmail.com </w:t>
      </w:r>
    </w:p>
    <w:p w:rsidR="007B4DFB" w:rsidRDefault="007B4DFB" w:rsidP="00B5170B">
      <w:pPr>
        <w:pStyle w:val="AuthorAddresses"/>
      </w:pPr>
      <w:r>
        <w:rPr>
          <w:i w:val="0"/>
          <w:vertAlign w:val="superscript"/>
        </w:rPr>
        <w:t>2</w:t>
      </w:r>
      <w:r>
        <w:t>Kabarak University, 13 P.O. Box Private Bag, Kabarak, 20157, Kenya</w:t>
      </w:r>
      <w:r w:rsidR="00F965F9">
        <w:t xml:space="preserve"> </w:t>
      </w:r>
    </w:p>
    <w:p w:rsidR="007B4DFB" w:rsidRDefault="007B4DFB" w:rsidP="00E702F4">
      <w:pPr>
        <w:pStyle w:val="AuthorAddresses"/>
        <w:rPr>
          <w:rStyle w:val="Hyperlink"/>
        </w:rPr>
      </w:pPr>
      <w:r>
        <w:t xml:space="preserve">Tel: +254 0720 102 901, Email: </w:t>
      </w:r>
      <w:hyperlink r:id="rId7" w:history="1">
        <w:r w:rsidR="007C1BBC" w:rsidRPr="00081C48">
          <w:rPr>
            <w:rStyle w:val="Hyperlink"/>
          </w:rPr>
          <w:t>koskeiednah@gmail.com</w:t>
        </w:r>
      </w:hyperlink>
    </w:p>
    <w:p w:rsidR="00B5170B" w:rsidRPr="00B5170B" w:rsidRDefault="00B5170B" w:rsidP="00B5170B">
      <w:pPr>
        <w:pStyle w:val="AuthorAddresses"/>
        <w:rPr>
          <w:rStyle w:val="Hyperlink"/>
          <w:color w:val="auto"/>
          <w:u w:val="none"/>
        </w:rPr>
      </w:pPr>
      <w:r>
        <w:rPr>
          <w:i w:val="0"/>
          <w:vertAlign w:val="superscript"/>
        </w:rPr>
        <w:t>3</w:t>
      </w:r>
      <w:r>
        <w:t xml:space="preserve">Kabarak University, 13 P.O. Box Private Bag, Kabarak, 20157, Kenya </w:t>
      </w:r>
    </w:p>
    <w:p w:rsidR="00F965F9" w:rsidRDefault="00B5170B" w:rsidP="00B5170B">
      <w:pPr>
        <w:pStyle w:val="AuthorAddresses"/>
        <w:rPr>
          <w:rStyle w:val="Hyperlink"/>
        </w:rPr>
      </w:pPr>
      <w:r>
        <w:t xml:space="preserve">Tel: +254 0728 154 </w:t>
      </w:r>
      <w:r w:rsidR="00F965F9">
        <w:t>1</w:t>
      </w:r>
      <w:r>
        <w:t>648</w:t>
      </w:r>
      <w:r w:rsidR="00F965F9">
        <w:t xml:space="preserve">, Email: </w:t>
      </w:r>
      <w:hyperlink r:id="rId8" w:history="1">
        <w:r w:rsidRPr="00E8542A">
          <w:rPr>
            <w:rStyle w:val="Hyperlink"/>
          </w:rPr>
          <w:t>emuchura@kabarak.ac.ke</w:t>
        </w:r>
      </w:hyperlink>
    </w:p>
    <w:p w:rsidR="00B5170B" w:rsidRDefault="00B5170B" w:rsidP="00B5170B">
      <w:pPr>
        <w:pStyle w:val="Abstract"/>
        <w:jc w:val="both"/>
      </w:pPr>
      <w:r>
        <w:rPr>
          <w:b/>
          <w:bCs/>
        </w:rPr>
        <w:t>Abstract</w:t>
      </w:r>
      <w:r>
        <w:t xml:space="preserve">: </w:t>
      </w:r>
      <w:r w:rsidRPr="00E92254">
        <w:t xml:space="preserve">Infrastructure development is a necessary activity; however, if the developers do not consider the environment during the design, planning and construction stages, ecosystem losses are bound to happen. African Cape buffalo behavior alteration is the main challenge caused by the existence of infrastructure in Lake Nakuru National Park. The primary purpose of this study was to assess the effects of infrastructural development on African buffalo behavior in Lake Nakuru National Park. Primary data collection was done using; Key Informant Interviews (KIIs), structured questionnaires and field observation. Secondary data was collected by reviewing government documents, published documents and related documents. Quantitative data was managed using Statistical Package for social science (SPSS). The study sought to recommend strategies to remedy the </w:t>
      </w:r>
      <w:r w:rsidR="00AF1D62" w:rsidRPr="00E92254">
        <w:t>behavioural</w:t>
      </w:r>
      <w:r w:rsidRPr="00E92254">
        <w:t xml:space="preserve"> changes of the African Cape buffalo triggered by infrastructure existence in Lake Nakuru National Park</w:t>
      </w:r>
      <w:r>
        <w:t>.</w:t>
      </w:r>
    </w:p>
    <w:p w:rsidR="00B5170B" w:rsidRPr="00B5170B" w:rsidRDefault="00B5170B" w:rsidP="00B5170B">
      <w:pPr>
        <w:spacing w:line="240" w:lineRule="auto"/>
        <w:ind w:left="288" w:firstLine="720"/>
        <w:jc w:val="both"/>
        <w:rPr>
          <w:sz w:val="20"/>
          <w:szCs w:val="20"/>
        </w:rPr>
      </w:pPr>
      <w:r w:rsidRPr="00B5170B">
        <w:rPr>
          <w:rFonts w:ascii="Times New Roman" w:hAnsi="Times New Roman" w:cs="Times New Roman"/>
          <w:b/>
          <w:sz w:val="20"/>
          <w:szCs w:val="20"/>
        </w:rPr>
        <w:t xml:space="preserve">Key words: </w:t>
      </w:r>
      <w:r w:rsidRPr="00B5170B">
        <w:rPr>
          <w:rFonts w:ascii="Times New Roman" w:hAnsi="Times New Roman" w:cs="Times New Roman"/>
          <w:sz w:val="20"/>
          <w:szCs w:val="20"/>
        </w:rPr>
        <w:t>Infrastructural development, Africa Cape Buffalo behavior</w:t>
      </w:r>
    </w:p>
    <w:p w:rsidR="00B5170B" w:rsidRPr="00B5170B" w:rsidRDefault="00B5170B" w:rsidP="00B5170B">
      <w:pPr>
        <w:pStyle w:val="AuthorAddresses"/>
        <w:rPr>
          <w:i w:val="0"/>
        </w:rPr>
      </w:pPr>
    </w:p>
    <w:p w:rsidR="0089327E" w:rsidRDefault="007C1BBC" w:rsidP="00E702F4">
      <w:pPr>
        <w:pStyle w:val="ListParagraph"/>
        <w:numPr>
          <w:ilvl w:val="0"/>
          <w:numId w:val="1"/>
        </w:numPr>
        <w:spacing w:line="240" w:lineRule="auto"/>
        <w:rPr>
          <w:rFonts w:ascii="Times New Roman" w:hAnsi="Times New Roman" w:cs="Times New Roman"/>
          <w:sz w:val="24"/>
          <w:szCs w:val="24"/>
        </w:rPr>
      </w:pPr>
      <w:r w:rsidRPr="007C1BBC">
        <w:rPr>
          <w:rFonts w:ascii="Times New Roman" w:hAnsi="Times New Roman" w:cs="Times New Roman"/>
          <w:sz w:val="24"/>
          <w:szCs w:val="24"/>
        </w:rPr>
        <w:t>Introduction</w:t>
      </w:r>
    </w:p>
    <w:p w:rsidR="00D819D4" w:rsidRDefault="007C1BBC" w:rsidP="006C0003">
      <w:pPr>
        <w:spacing w:before="240" w:after="240" w:line="240" w:lineRule="auto"/>
        <w:jc w:val="both"/>
        <w:rPr>
          <w:rFonts w:ascii="Times New Roman" w:hAnsi="Times New Roman" w:cs="Times New Roman"/>
          <w:sz w:val="24"/>
          <w:szCs w:val="24"/>
        </w:rPr>
      </w:pPr>
      <w:r w:rsidRPr="007C1BBC">
        <w:rPr>
          <w:rFonts w:ascii="Times New Roman" w:hAnsi="Times New Roman" w:cs="Times New Roman"/>
          <w:sz w:val="24"/>
          <w:szCs w:val="24"/>
        </w:rPr>
        <w:t>Infrastructure is a term used for the underlying physical systems of a society. It is inclusive of transportation, communication, sewage, water, water points, electric fence, viewing points and electricity structures. Infrastructural development, therefore, is the construction and improving the foundational services in a given society</w:t>
      </w:r>
      <w:r w:rsidR="00511F5C">
        <w:rPr>
          <w:rFonts w:ascii="Times New Roman" w:hAnsi="Times New Roman" w:cs="Times New Roman"/>
          <w:sz w:val="24"/>
          <w:szCs w:val="24"/>
        </w:rPr>
        <w:t xml:space="preserve"> </w:t>
      </w:r>
      <w:r w:rsidR="00511F5C" w:rsidRPr="00885B50">
        <w:rPr>
          <w:rFonts w:ascii="Times New Roman" w:hAnsi="Times New Roman" w:cs="Times New Roman"/>
          <w:sz w:val="24"/>
          <w:szCs w:val="24"/>
        </w:rPr>
        <w:t>(Torres, Jaeger, &amp; Alonso, 2016)</w:t>
      </w:r>
      <w:r w:rsidRPr="007C1BBC">
        <w:rPr>
          <w:rFonts w:ascii="Times New Roman" w:hAnsi="Times New Roman" w:cs="Times New Roman"/>
          <w:sz w:val="24"/>
          <w:szCs w:val="24"/>
        </w:rPr>
        <w:t>. Infrastructure is an essential developmen</w:t>
      </w:r>
      <w:r>
        <w:rPr>
          <w:rFonts w:ascii="Times New Roman" w:hAnsi="Times New Roman" w:cs="Times New Roman"/>
          <w:sz w:val="24"/>
          <w:szCs w:val="24"/>
        </w:rPr>
        <w:t xml:space="preserve">t in any sector. </w:t>
      </w:r>
      <w:r w:rsidRPr="007C1BBC">
        <w:rPr>
          <w:rFonts w:ascii="Times New Roman" w:hAnsi="Times New Roman" w:cs="Times New Roman"/>
          <w:sz w:val="24"/>
          <w:szCs w:val="24"/>
        </w:rPr>
        <w:t xml:space="preserve">Physical development provides the underpinnings of modern society. Human population growth and development heavily depend on infrastructural development, making it nearly impossible to neglect it. </w:t>
      </w:r>
    </w:p>
    <w:p w:rsidR="007C1BBC" w:rsidRDefault="007C1BBC" w:rsidP="00E33D0A">
      <w:pPr>
        <w:spacing w:before="240" w:after="240" w:line="240" w:lineRule="auto"/>
        <w:ind w:firstLine="720"/>
        <w:jc w:val="both"/>
        <w:rPr>
          <w:rFonts w:ascii="Times New Roman" w:hAnsi="Times New Roman" w:cs="Times New Roman"/>
          <w:sz w:val="24"/>
          <w:szCs w:val="24"/>
        </w:rPr>
      </w:pPr>
      <w:r>
        <w:rPr>
          <w:rFonts w:ascii="Times New Roman" w:hAnsi="Times New Roman" w:cs="Times New Roman"/>
          <w:sz w:val="24"/>
          <w:szCs w:val="24"/>
        </w:rPr>
        <w:t>R</w:t>
      </w:r>
      <w:r w:rsidRPr="007C1BBC">
        <w:rPr>
          <w:rFonts w:ascii="Times New Roman" w:hAnsi="Times New Roman" w:cs="Times New Roman"/>
          <w:sz w:val="24"/>
          <w:szCs w:val="24"/>
        </w:rPr>
        <w:t>ecreation and tourism in protected areas are important economic activities which necessitate the availability of infrastructural development</w:t>
      </w:r>
      <w:r>
        <w:rPr>
          <w:rFonts w:ascii="Times New Roman" w:hAnsi="Times New Roman" w:cs="Times New Roman"/>
          <w:sz w:val="24"/>
          <w:szCs w:val="24"/>
        </w:rPr>
        <w:t xml:space="preserve"> In Lake Nakuru National park</w:t>
      </w:r>
      <w:r w:rsidRPr="007C1BBC">
        <w:rPr>
          <w:rFonts w:ascii="Times New Roman" w:hAnsi="Times New Roman" w:cs="Times New Roman"/>
          <w:sz w:val="24"/>
          <w:szCs w:val="24"/>
        </w:rPr>
        <w:t>. Despite the enormous potential of the protected area to generate income through proper infrastructural development</w:t>
      </w:r>
      <w:r>
        <w:rPr>
          <w:rFonts w:ascii="Times New Roman" w:hAnsi="Times New Roman" w:cs="Times New Roman"/>
          <w:sz w:val="24"/>
          <w:szCs w:val="24"/>
        </w:rPr>
        <w:t xml:space="preserve"> at tour destinations</w:t>
      </w:r>
      <w:r w:rsidRPr="007C1BBC">
        <w:rPr>
          <w:rFonts w:ascii="Times New Roman" w:hAnsi="Times New Roman" w:cs="Times New Roman"/>
          <w:sz w:val="24"/>
          <w:szCs w:val="24"/>
        </w:rPr>
        <w:t>, there are several neg</w:t>
      </w:r>
      <w:r>
        <w:rPr>
          <w:rFonts w:ascii="Times New Roman" w:hAnsi="Times New Roman" w:cs="Times New Roman"/>
          <w:sz w:val="24"/>
          <w:szCs w:val="24"/>
        </w:rPr>
        <w:t>ative impacts on the wild game</w:t>
      </w:r>
      <w:r w:rsidR="00511F5C">
        <w:rPr>
          <w:rFonts w:ascii="Times New Roman" w:hAnsi="Times New Roman" w:cs="Times New Roman"/>
          <w:sz w:val="24"/>
          <w:szCs w:val="24"/>
        </w:rPr>
        <w:t xml:space="preserve"> </w:t>
      </w:r>
      <w:r w:rsidR="00511F5C" w:rsidRPr="00885B50">
        <w:rPr>
          <w:rFonts w:ascii="Times New Roman" w:hAnsi="Times New Roman" w:cs="Times New Roman"/>
          <w:sz w:val="24"/>
          <w:szCs w:val="24"/>
        </w:rPr>
        <w:t>(Sindiga, 2018)</w:t>
      </w:r>
      <w:r w:rsidRPr="007C1BBC">
        <w:rPr>
          <w:rFonts w:ascii="Times New Roman" w:hAnsi="Times New Roman" w:cs="Times New Roman"/>
          <w:sz w:val="24"/>
          <w:szCs w:val="24"/>
        </w:rPr>
        <w:t>. For example, construction of roads in a protected area fragments the habitat for the African Cape buffalo and other wildlife species. Additionally, in adverse cases, it may le</w:t>
      </w:r>
      <w:r>
        <w:rPr>
          <w:rFonts w:ascii="Times New Roman" w:hAnsi="Times New Roman" w:cs="Times New Roman"/>
          <w:sz w:val="24"/>
          <w:szCs w:val="24"/>
        </w:rPr>
        <w:t>ad to both fauna and flora loss altering with the density balance of the ecosystem</w:t>
      </w:r>
      <w:r w:rsidR="00D819D4">
        <w:rPr>
          <w:rFonts w:ascii="Times New Roman" w:hAnsi="Times New Roman" w:cs="Times New Roman"/>
          <w:sz w:val="24"/>
          <w:szCs w:val="24"/>
        </w:rPr>
        <w:t>. Infrastructure alters with the African Cape buffalo home ranges therefore, altering their behavior. Home range and resource abundance and distribution are directly proportional</w:t>
      </w:r>
      <w:r w:rsidR="00511F5C">
        <w:rPr>
          <w:rFonts w:ascii="Times New Roman" w:hAnsi="Times New Roman" w:cs="Times New Roman"/>
          <w:sz w:val="24"/>
          <w:szCs w:val="24"/>
        </w:rPr>
        <w:t xml:space="preserve"> </w:t>
      </w:r>
      <w:r w:rsidR="00511F5C" w:rsidRPr="007D4C98">
        <w:rPr>
          <w:rFonts w:ascii="Times New Roman" w:hAnsi="Times New Roman" w:cs="Times New Roman"/>
          <w:sz w:val="24"/>
          <w:szCs w:val="24"/>
        </w:rPr>
        <w:t>(Wilson, Gilbert-Norton, Gese, 2012)</w:t>
      </w:r>
      <w:r w:rsidR="00D819D4">
        <w:rPr>
          <w:rFonts w:ascii="Times New Roman" w:hAnsi="Times New Roman" w:cs="Times New Roman"/>
          <w:sz w:val="24"/>
          <w:szCs w:val="24"/>
        </w:rPr>
        <w:t>. Therefore, any changes on African Cape buffalo home range will result in tremendous behavioral changes.</w:t>
      </w:r>
    </w:p>
    <w:p w:rsidR="007C1BBC" w:rsidRPr="002826A9" w:rsidRDefault="002C22F5" w:rsidP="00E702F4">
      <w:pPr>
        <w:pStyle w:val="ListParagraph"/>
        <w:numPr>
          <w:ilvl w:val="0"/>
          <w:numId w:val="1"/>
        </w:numPr>
        <w:spacing w:before="240" w:after="240" w:line="240" w:lineRule="auto"/>
        <w:rPr>
          <w:rFonts w:ascii="Times New Roman" w:hAnsi="Times New Roman" w:cs="Times New Roman"/>
          <w:sz w:val="24"/>
          <w:szCs w:val="24"/>
        </w:rPr>
      </w:pPr>
      <w:r w:rsidRPr="002826A9">
        <w:rPr>
          <w:rFonts w:ascii="Times New Roman" w:hAnsi="Times New Roman" w:cs="Times New Roman"/>
          <w:sz w:val="24"/>
          <w:szCs w:val="24"/>
        </w:rPr>
        <w:t>Objectives</w:t>
      </w:r>
    </w:p>
    <w:p w:rsidR="002C22F5" w:rsidRPr="002C22F5" w:rsidRDefault="002C22F5" w:rsidP="009D1277">
      <w:pPr>
        <w:spacing w:before="240" w:after="24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The objective</w:t>
      </w:r>
      <w:r w:rsidRPr="002C22F5">
        <w:rPr>
          <w:rFonts w:ascii="Times New Roman" w:hAnsi="Times New Roman" w:cs="Times New Roman"/>
          <w:sz w:val="24"/>
          <w:szCs w:val="24"/>
        </w:rPr>
        <w:t xml:space="preserve"> of the study was to assess the impacts of infrastructural development on African Cape buffalo behavior in Lake Nakuru National Park.</w:t>
      </w:r>
    </w:p>
    <w:p w:rsidR="002C22F5" w:rsidRDefault="002C22F5" w:rsidP="00E702F4">
      <w:pPr>
        <w:pStyle w:val="ListParagraph"/>
        <w:numPr>
          <w:ilvl w:val="0"/>
          <w:numId w:val="1"/>
        </w:numPr>
        <w:spacing w:before="240" w:after="240" w:line="240" w:lineRule="auto"/>
        <w:rPr>
          <w:rFonts w:ascii="Times New Roman" w:hAnsi="Times New Roman" w:cs="Times New Roman"/>
          <w:sz w:val="24"/>
          <w:szCs w:val="24"/>
        </w:rPr>
      </w:pPr>
      <w:r>
        <w:rPr>
          <w:rFonts w:ascii="Times New Roman" w:hAnsi="Times New Roman" w:cs="Times New Roman"/>
          <w:sz w:val="24"/>
          <w:szCs w:val="24"/>
        </w:rPr>
        <w:t>Problem Statement</w:t>
      </w:r>
    </w:p>
    <w:p w:rsidR="002C22F5" w:rsidRPr="002C22F5" w:rsidRDefault="002C22F5" w:rsidP="00133B5F">
      <w:pPr>
        <w:spacing w:before="240" w:after="240" w:line="240" w:lineRule="auto"/>
        <w:jc w:val="both"/>
        <w:rPr>
          <w:rFonts w:ascii="Times New Roman" w:hAnsi="Times New Roman" w:cs="Times New Roman"/>
          <w:sz w:val="24"/>
          <w:szCs w:val="24"/>
        </w:rPr>
      </w:pPr>
      <w:r w:rsidRPr="002C22F5">
        <w:rPr>
          <w:rFonts w:ascii="Times New Roman" w:hAnsi="Times New Roman" w:cs="Times New Roman"/>
          <w:sz w:val="24"/>
          <w:szCs w:val="24"/>
        </w:rPr>
        <w:t xml:space="preserve">Altering of the African Cape buffalo behavior </w:t>
      </w:r>
      <w:r w:rsidR="008B10E1">
        <w:rPr>
          <w:rFonts w:ascii="Times New Roman" w:hAnsi="Times New Roman" w:cs="Times New Roman"/>
          <w:sz w:val="24"/>
          <w:szCs w:val="24"/>
        </w:rPr>
        <w:t xml:space="preserve">in Lake Nakuru National Park have been occurring over years. Infrastructure existence in park causes stress and pressure African Cape buffalo </w:t>
      </w:r>
      <w:r w:rsidR="00C31F6C">
        <w:rPr>
          <w:rFonts w:ascii="Times New Roman" w:hAnsi="Times New Roman" w:cs="Times New Roman"/>
          <w:sz w:val="24"/>
          <w:szCs w:val="24"/>
        </w:rPr>
        <w:t>as it reduces their home ranges and confines them in a small geographical area. This</w:t>
      </w:r>
      <w:r w:rsidR="008B10E1">
        <w:rPr>
          <w:rFonts w:ascii="Times New Roman" w:hAnsi="Times New Roman" w:cs="Times New Roman"/>
          <w:sz w:val="24"/>
          <w:szCs w:val="24"/>
        </w:rPr>
        <w:t xml:space="preserve"> leads to the behavioral changes</w:t>
      </w:r>
      <w:r w:rsidR="00C31F6C">
        <w:rPr>
          <w:rFonts w:ascii="Times New Roman" w:hAnsi="Times New Roman" w:cs="Times New Roman"/>
          <w:sz w:val="24"/>
          <w:szCs w:val="24"/>
        </w:rPr>
        <w:t xml:space="preserve"> amongst the African Cape buffalo</w:t>
      </w:r>
      <w:r w:rsidR="008B10E1">
        <w:rPr>
          <w:rFonts w:ascii="Times New Roman" w:hAnsi="Times New Roman" w:cs="Times New Roman"/>
          <w:sz w:val="24"/>
          <w:szCs w:val="24"/>
        </w:rPr>
        <w:t>.</w:t>
      </w:r>
    </w:p>
    <w:p w:rsidR="002C22F5" w:rsidRDefault="002C22F5" w:rsidP="00E702F4">
      <w:pPr>
        <w:pStyle w:val="ListParagraph"/>
        <w:numPr>
          <w:ilvl w:val="0"/>
          <w:numId w:val="1"/>
        </w:numPr>
        <w:spacing w:before="240" w:after="240" w:line="240" w:lineRule="auto"/>
        <w:rPr>
          <w:rFonts w:ascii="Times New Roman" w:hAnsi="Times New Roman" w:cs="Times New Roman"/>
          <w:sz w:val="24"/>
          <w:szCs w:val="24"/>
        </w:rPr>
      </w:pPr>
      <w:r>
        <w:rPr>
          <w:rFonts w:ascii="Times New Roman" w:hAnsi="Times New Roman" w:cs="Times New Roman"/>
          <w:sz w:val="24"/>
          <w:szCs w:val="24"/>
        </w:rPr>
        <w:t>Literature Review</w:t>
      </w:r>
    </w:p>
    <w:p w:rsidR="002C22F5" w:rsidRPr="002C22F5" w:rsidRDefault="002C22F5" w:rsidP="00815720">
      <w:pPr>
        <w:spacing w:before="240" w:after="240" w:line="240" w:lineRule="auto"/>
        <w:jc w:val="both"/>
        <w:rPr>
          <w:rFonts w:ascii="Times New Roman" w:hAnsi="Times New Roman" w:cs="Times New Roman"/>
          <w:sz w:val="24"/>
          <w:szCs w:val="24"/>
        </w:rPr>
      </w:pPr>
      <w:r w:rsidRPr="002C22F5">
        <w:rPr>
          <w:rFonts w:ascii="Times New Roman" w:hAnsi="Times New Roman" w:cs="Times New Roman"/>
          <w:sz w:val="24"/>
          <w:szCs w:val="24"/>
        </w:rPr>
        <w:t>Infrastructure plays a significant part in the development associated with the human population. However, it has devastating effects on the environment, especially in areas where endangered or threa</w:t>
      </w:r>
      <w:r w:rsidR="00511F5C">
        <w:rPr>
          <w:rFonts w:ascii="Times New Roman" w:hAnsi="Times New Roman" w:cs="Times New Roman"/>
          <w:sz w:val="24"/>
          <w:szCs w:val="24"/>
        </w:rPr>
        <w:t xml:space="preserve">tened species are in existence </w:t>
      </w:r>
      <w:r w:rsidR="00511F5C" w:rsidRPr="002C4BF3">
        <w:rPr>
          <w:rFonts w:ascii="Times New Roman" w:hAnsi="Times New Roman" w:cs="Times New Roman"/>
          <w:sz w:val="24"/>
          <w:szCs w:val="24"/>
        </w:rPr>
        <w:t xml:space="preserve">(Lee, 2014). </w:t>
      </w:r>
      <w:r w:rsidRPr="002C22F5">
        <w:rPr>
          <w:rFonts w:ascii="Times New Roman" w:hAnsi="Times New Roman" w:cs="Times New Roman"/>
          <w:sz w:val="24"/>
          <w:szCs w:val="24"/>
        </w:rPr>
        <w:t xml:space="preserve">For instance, a road through a rain forest fragments the wildlife habitats. Additionally, the migration patterns of the fauna are altered as their routes get interfered. Freshwater streams within the vicinity get diverted disrupting the aquatic ecosystem, which is already struggling through dry seasons (Torres </w:t>
      </w:r>
      <w:r w:rsidRPr="002C22F5">
        <w:rPr>
          <w:rFonts w:ascii="Times New Roman" w:hAnsi="Times New Roman" w:cs="Times New Roman"/>
          <w:i/>
          <w:iCs/>
          <w:sz w:val="24"/>
          <w:szCs w:val="24"/>
        </w:rPr>
        <w:t>et al.,</w:t>
      </w:r>
      <w:r w:rsidRPr="002C22F5">
        <w:rPr>
          <w:rFonts w:ascii="Times New Roman" w:hAnsi="Times New Roman" w:cs="Times New Roman"/>
          <w:sz w:val="24"/>
          <w:szCs w:val="24"/>
        </w:rPr>
        <w:t xml:space="preserve"> 2016). Infrastructure opens up regions long kept pristine by their inaccessibility. The development cultivates illegal activities, for instance, logging and poaching. Such activities detour the ecological systems as their population is interrupted.</w:t>
      </w:r>
    </w:p>
    <w:p w:rsidR="002C22F5" w:rsidRPr="002C22F5" w:rsidRDefault="002C22F5" w:rsidP="00815720">
      <w:pPr>
        <w:spacing w:before="240" w:after="240" w:line="240" w:lineRule="auto"/>
        <w:ind w:firstLine="720"/>
        <w:jc w:val="both"/>
        <w:rPr>
          <w:rFonts w:ascii="Times New Roman" w:hAnsi="Times New Roman" w:cs="Times New Roman"/>
          <w:sz w:val="24"/>
          <w:szCs w:val="24"/>
        </w:rPr>
      </w:pPr>
      <w:r w:rsidRPr="002C22F5">
        <w:rPr>
          <w:rFonts w:ascii="Times New Roman" w:hAnsi="Times New Roman" w:cs="Times New Roman"/>
          <w:sz w:val="24"/>
          <w:szCs w:val="24"/>
        </w:rPr>
        <w:t xml:space="preserve">The accident is a common phenomenon in modern society; they are therefore prone to happen even in the protected areas. Accidents cause oil spills, which cause marine pollution, and as a result, many aquatic organisms are lost in the process </w:t>
      </w:r>
      <w:r w:rsidR="00511F5C" w:rsidRPr="002C4BF3">
        <w:rPr>
          <w:rFonts w:ascii="Times New Roman" w:hAnsi="Times New Roman" w:cs="Times New Roman"/>
          <w:sz w:val="24"/>
          <w:szCs w:val="24"/>
        </w:rPr>
        <w:t>(Alcock, &amp; Rubenstein, 2019)</w:t>
      </w:r>
      <w:r w:rsidR="00B56E46">
        <w:rPr>
          <w:rFonts w:ascii="Times New Roman" w:hAnsi="Times New Roman" w:cs="Times New Roman"/>
          <w:sz w:val="24"/>
          <w:szCs w:val="24"/>
        </w:rPr>
        <w:t xml:space="preserve">. </w:t>
      </w:r>
      <w:r w:rsidRPr="002C22F5">
        <w:rPr>
          <w:rFonts w:ascii="Times New Roman" w:hAnsi="Times New Roman" w:cs="Times New Roman"/>
          <w:sz w:val="24"/>
          <w:szCs w:val="24"/>
        </w:rPr>
        <w:t>Spills of oil also alter the chemical composition of the soil killing microorganism, which plays a significant role in the trophic level interactions. The means of transporting, for instance, cars and trains may kill the organism on their path. Additionally, they cause noise and introduce unwanted substance to the air causing pollution to previously undisturbed areas. All these activities affect wildlife either by altering their behavior or decreasing their population.</w:t>
      </w:r>
    </w:p>
    <w:p w:rsidR="002C22F5" w:rsidRPr="002C22F5" w:rsidRDefault="002C22F5" w:rsidP="00815720">
      <w:pPr>
        <w:spacing w:before="240" w:after="240" w:line="240" w:lineRule="auto"/>
        <w:ind w:firstLine="720"/>
        <w:jc w:val="both"/>
        <w:rPr>
          <w:rFonts w:ascii="Times New Roman" w:hAnsi="Times New Roman" w:cs="Times New Roman"/>
          <w:sz w:val="24"/>
          <w:szCs w:val="24"/>
        </w:rPr>
      </w:pPr>
      <w:r w:rsidRPr="002C22F5">
        <w:rPr>
          <w:rFonts w:ascii="Times New Roman" w:hAnsi="Times New Roman" w:cs="Times New Roman"/>
          <w:sz w:val="24"/>
          <w:szCs w:val="24"/>
        </w:rPr>
        <w:t>Chemical pollutants, artificial lighting, microclimatic and hydrological changes, traffic noise movement, and vibration are among the sources of disturbance in an ecosystem (Lee, 2014). In many situations, such interference is marginal on wildlife since many of them can habituate quickly if the infrastructure only exists for a short period. This does not imply that the short term infrastructural development should not be considered in the environmental impact assessment (EIA) stage (</w:t>
      </w:r>
      <w:r w:rsidR="00FE618C">
        <w:rPr>
          <w:rFonts w:ascii="Times New Roman" w:hAnsi="Times New Roman" w:cs="Times New Roman"/>
          <w:sz w:val="24"/>
          <w:szCs w:val="24"/>
        </w:rPr>
        <w:t>Miller, 2017</w:t>
      </w:r>
      <w:r w:rsidRPr="002C22F5">
        <w:rPr>
          <w:rFonts w:ascii="Times New Roman" w:hAnsi="Times New Roman" w:cs="Times New Roman"/>
          <w:sz w:val="24"/>
          <w:szCs w:val="24"/>
        </w:rPr>
        <w:t xml:space="preserve">). On the contrary, if the infrastructural development existence is long term, the effects it has on wildlife is significant and at times can be alarming as the wild game population drops or increased number of endangered species and those facing extinction. </w:t>
      </w:r>
    </w:p>
    <w:p w:rsidR="00103E6E" w:rsidRPr="002C22F5" w:rsidRDefault="002C22F5" w:rsidP="00815720">
      <w:pPr>
        <w:spacing w:before="240" w:after="240" w:line="240" w:lineRule="auto"/>
        <w:ind w:firstLine="720"/>
        <w:jc w:val="both"/>
        <w:rPr>
          <w:rFonts w:ascii="Times New Roman" w:hAnsi="Times New Roman" w:cs="Times New Roman"/>
          <w:sz w:val="24"/>
          <w:szCs w:val="24"/>
        </w:rPr>
      </w:pPr>
      <w:r w:rsidRPr="002C22F5">
        <w:rPr>
          <w:rFonts w:ascii="Times New Roman" w:hAnsi="Times New Roman" w:cs="Times New Roman"/>
          <w:sz w:val="24"/>
          <w:szCs w:val="24"/>
        </w:rPr>
        <w:t>Habitat disturbance occurs as a result of infrastructural development in protected areas. Infrastructure tends large spaces ranging from a few meters to kilometers (</w:t>
      </w:r>
      <w:r w:rsidR="00815720">
        <w:rPr>
          <w:rFonts w:ascii="Times New Roman" w:hAnsi="Times New Roman" w:cs="Times New Roman"/>
          <w:sz w:val="24"/>
          <w:szCs w:val="24"/>
        </w:rPr>
        <w:t>Gichuhi, 2016</w:t>
      </w:r>
      <w:r w:rsidRPr="002C22F5">
        <w:rPr>
          <w:rFonts w:ascii="Times New Roman" w:hAnsi="Times New Roman" w:cs="Times New Roman"/>
          <w:sz w:val="24"/>
          <w:szCs w:val="24"/>
        </w:rPr>
        <w:t xml:space="preserve">). Despite the facts that infrastructural developments only occupy small landmass compared to the available land, it influences the land use and habitat function, which directly affects the behavior of the wild game. It has been estimated that infrastructure in the United States of America (USA) directly affects unruly game behavior 19 times larger than the 1% land surface that is physically occupied (Lee, 2014). This implies that their wild game is affected in a great extent by the presence of </w:t>
      </w:r>
      <w:r w:rsidRPr="002C22F5">
        <w:rPr>
          <w:rFonts w:ascii="Times New Roman" w:hAnsi="Times New Roman" w:cs="Times New Roman"/>
          <w:sz w:val="24"/>
          <w:szCs w:val="24"/>
        </w:rPr>
        <w:lastRenderedPageBreak/>
        <w:t xml:space="preserve">infrastructural development in the protected areas. As a result, they can adopt new behavior or characteristics to survive in the new environment. </w:t>
      </w:r>
    </w:p>
    <w:p w:rsidR="002C22F5" w:rsidRPr="002C22F5" w:rsidRDefault="002C22F5" w:rsidP="00815720">
      <w:pPr>
        <w:spacing w:before="240" w:after="240" w:line="240" w:lineRule="auto"/>
        <w:ind w:firstLine="720"/>
        <w:jc w:val="both"/>
        <w:rPr>
          <w:rFonts w:ascii="Times New Roman" w:hAnsi="Times New Roman" w:cs="Times New Roman"/>
          <w:sz w:val="24"/>
          <w:szCs w:val="24"/>
        </w:rPr>
      </w:pPr>
      <w:r w:rsidRPr="002C22F5">
        <w:rPr>
          <w:rFonts w:ascii="Times New Roman" w:hAnsi="Times New Roman" w:cs="Times New Roman"/>
          <w:sz w:val="24"/>
          <w:szCs w:val="24"/>
        </w:rPr>
        <w:t>The academic review provides a comprehensive view of how infrastructural development affect the wild game and their natural environment</w:t>
      </w:r>
      <w:r w:rsidR="00815720">
        <w:rPr>
          <w:rFonts w:ascii="Times New Roman" w:hAnsi="Times New Roman" w:cs="Times New Roman"/>
          <w:sz w:val="24"/>
          <w:szCs w:val="24"/>
        </w:rPr>
        <w:t xml:space="preserve"> (Gichuhi, 2016</w:t>
      </w:r>
      <w:r w:rsidRPr="002C22F5">
        <w:rPr>
          <w:rFonts w:ascii="Times New Roman" w:hAnsi="Times New Roman" w:cs="Times New Roman"/>
          <w:sz w:val="24"/>
          <w:szCs w:val="24"/>
        </w:rPr>
        <w:t xml:space="preserve">). However, there is a lack of concrete evidence of how infrastructural development affects African buffalo. Attempts have been made to quantify the effects of infrastructural development with few results. Derived models such as the vulnerability model are not based on a meta-analysis, therefore, not giving concreate results of conclusion (Lee, 2014). This, therefore, necessitates the research. The study aims at assessing the effects of infrastructural development on the African buffalo in Lake Nakuru national park. </w:t>
      </w:r>
    </w:p>
    <w:p w:rsidR="002C22F5" w:rsidRDefault="002C22F5" w:rsidP="00E702F4">
      <w:pPr>
        <w:pStyle w:val="ListParagraph"/>
        <w:numPr>
          <w:ilvl w:val="0"/>
          <w:numId w:val="1"/>
        </w:numPr>
        <w:spacing w:before="240" w:after="240" w:line="240" w:lineRule="auto"/>
        <w:rPr>
          <w:rFonts w:ascii="Times New Roman" w:hAnsi="Times New Roman" w:cs="Times New Roman"/>
          <w:sz w:val="24"/>
          <w:szCs w:val="24"/>
        </w:rPr>
      </w:pPr>
      <w:r>
        <w:rPr>
          <w:rFonts w:ascii="Times New Roman" w:hAnsi="Times New Roman" w:cs="Times New Roman"/>
          <w:sz w:val="24"/>
          <w:szCs w:val="24"/>
        </w:rPr>
        <w:t>Methodology</w:t>
      </w:r>
    </w:p>
    <w:p w:rsidR="00103E6E" w:rsidRPr="00103E6E" w:rsidRDefault="00103E6E" w:rsidP="00815720">
      <w:pPr>
        <w:spacing w:before="240" w:after="240" w:line="240" w:lineRule="auto"/>
        <w:jc w:val="both"/>
        <w:rPr>
          <w:rFonts w:ascii="Times New Roman" w:hAnsi="Times New Roman" w:cs="Times New Roman"/>
          <w:sz w:val="24"/>
          <w:szCs w:val="24"/>
        </w:rPr>
      </w:pPr>
      <w:r w:rsidRPr="00103E6E">
        <w:rPr>
          <w:rFonts w:ascii="Times New Roman" w:hAnsi="Times New Roman" w:cs="Times New Roman"/>
          <w:sz w:val="24"/>
          <w:szCs w:val="24"/>
        </w:rPr>
        <w:t>The study employed descriptive</w:t>
      </w:r>
      <w:r>
        <w:rPr>
          <w:rFonts w:ascii="Times New Roman" w:hAnsi="Times New Roman" w:cs="Times New Roman"/>
          <w:sz w:val="24"/>
          <w:szCs w:val="24"/>
        </w:rPr>
        <w:t xml:space="preserve"> survey design. </w:t>
      </w:r>
      <w:r w:rsidR="00815720">
        <w:rPr>
          <w:rFonts w:ascii="Times New Roman" w:hAnsi="Times New Roman" w:cs="Times New Roman"/>
          <w:sz w:val="24"/>
          <w:szCs w:val="24"/>
        </w:rPr>
        <w:t xml:space="preserve">Inferential data analysis was done </w:t>
      </w:r>
      <w:r w:rsidR="000023A2">
        <w:rPr>
          <w:rFonts w:ascii="Times New Roman" w:hAnsi="Times New Roman" w:cs="Times New Roman"/>
          <w:sz w:val="24"/>
          <w:szCs w:val="24"/>
        </w:rPr>
        <w:t>using SPSS version 24. For ethical purposes, the study employed distance observation without collaring and darting, therefore, reducing stress on the African Cape buffalo target population in Lake Nakuru National Park.</w:t>
      </w:r>
    </w:p>
    <w:p w:rsidR="00EC0BA8" w:rsidRPr="00EC0BA8" w:rsidRDefault="002C22F5" w:rsidP="00815720">
      <w:pPr>
        <w:pStyle w:val="ListParagraph"/>
        <w:numPr>
          <w:ilvl w:val="0"/>
          <w:numId w:val="1"/>
        </w:numPr>
        <w:spacing w:after="0" w:line="240" w:lineRule="auto"/>
        <w:jc w:val="both"/>
        <w:rPr>
          <w:rFonts w:ascii="Times New Roman" w:hAnsi="Times New Roman"/>
          <w:bCs/>
          <w:sz w:val="24"/>
          <w:szCs w:val="24"/>
        </w:rPr>
      </w:pPr>
      <w:r w:rsidRPr="00EC0BA8">
        <w:rPr>
          <w:rFonts w:ascii="Times New Roman" w:hAnsi="Times New Roman" w:cs="Times New Roman"/>
          <w:sz w:val="24"/>
          <w:szCs w:val="24"/>
        </w:rPr>
        <w:t>Results</w:t>
      </w:r>
      <w:r w:rsidR="00EC0BA8" w:rsidRPr="00EC0BA8">
        <w:rPr>
          <w:rFonts w:ascii="Times New Roman" w:hAnsi="Times New Roman"/>
          <w:bCs/>
          <w:sz w:val="24"/>
          <w:szCs w:val="24"/>
        </w:rPr>
        <w:t xml:space="preserve"> </w:t>
      </w:r>
    </w:p>
    <w:p w:rsidR="00EC0BA8" w:rsidRDefault="00EC0BA8" w:rsidP="00815720">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The study sought to identify impact of infrastructural development on African buffalo behavior</w:t>
      </w:r>
    </w:p>
    <w:p w:rsidR="00EC0BA8" w:rsidRDefault="00EC0BA8" w:rsidP="00815720">
      <w:pPr>
        <w:autoSpaceDE w:val="0"/>
        <w:autoSpaceDN w:val="0"/>
        <w:adjustRightInd w:val="0"/>
        <w:spacing w:after="0" w:line="240" w:lineRule="auto"/>
        <w:jc w:val="both"/>
        <w:rPr>
          <w:rFonts w:ascii="Times New Roman" w:hAnsi="Times New Roman"/>
          <w:sz w:val="24"/>
          <w:szCs w:val="24"/>
        </w:rPr>
      </w:pPr>
    </w:p>
    <w:tbl>
      <w:tblPr>
        <w:tblW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34"/>
        <w:gridCol w:w="734"/>
        <w:gridCol w:w="1163"/>
        <w:gridCol w:w="1024"/>
        <w:gridCol w:w="1392"/>
        <w:gridCol w:w="1469"/>
      </w:tblGrid>
      <w:tr w:rsidR="00EC0BA8" w:rsidTr="00BE04AD">
        <w:trPr>
          <w:cantSplit/>
        </w:trPr>
        <w:tc>
          <w:tcPr>
            <w:tcW w:w="6516" w:type="dxa"/>
            <w:gridSpan w:val="6"/>
            <w:tcBorders>
              <w:top w:val="nil"/>
              <w:left w:val="nil"/>
              <w:bottom w:val="nil"/>
              <w:right w:val="nil"/>
            </w:tcBorders>
            <w:shd w:val="clear" w:color="auto" w:fill="FFFFFF"/>
            <w:vAlign w:val="center"/>
            <w:hideMark/>
          </w:tcPr>
          <w:p w:rsidR="00EC0BA8" w:rsidRDefault="00F4344B" w:rsidP="00815720">
            <w:pPr>
              <w:autoSpaceDE w:val="0"/>
              <w:autoSpaceDN w:val="0"/>
              <w:adjustRightInd w:val="0"/>
              <w:spacing w:after="0" w:line="240" w:lineRule="auto"/>
              <w:ind w:left="60" w:right="60"/>
              <w:jc w:val="both"/>
              <w:rPr>
                <w:rFonts w:ascii="Times New Roman" w:hAnsi="Times New Roman"/>
                <w:sz w:val="24"/>
                <w:szCs w:val="24"/>
              </w:rPr>
            </w:pPr>
            <w:r>
              <w:rPr>
                <w:rFonts w:ascii="Times New Roman" w:hAnsi="Times New Roman"/>
                <w:b/>
                <w:sz w:val="24"/>
                <w:szCs w:val="24"/>
              </w:rPr>
              <w:t>Table 1</w:t>
            </w:r>
            <w:r w:rsidR="00EC0BA8">
              <w:rPr>
                <w:rFonts w:ascii="Times New Roman" w:hAnsi="Times New Roman"/>
                <w:b/>
                <w:sz w:val="24"/>
                <w:szCs w:val="24"/>
              </w:rPr>
              <w:t xml:space="preserve">: </w:t>
            </w:r>
            <w:r w:rsidR="00EC0BA8">
              <w:rPr>
                <w:rFonts w:ascii="Times New Roman" w:hAnsi="Times New Roman"/>
                <w:b/>
                <w:bCs/>
                <w:sz w:val="24"/>
                <w:szCs w:val="24"/>
              </w:rPr>
              <w:t>In your opinion, does infrastructural development have impacts on African buffalo behavior?</w:t>
            </w:r>
          </w:p>
        </w:tc>
      </w:tr>
      <w:tr w:rsidR="00EC0BA8" w:rsidTr="00BE04AD">
        <w:trPr>
          <w:cantSplit/>
        </w:trPr>
        <w:tc>
          <w:tcPr>
            <w:tcW w:w="1468" w:type="dxa"/>
            <w:gridSpan w:val="2"/>
            <w:tcBorders>
              <w:top w:val="nil"/>
              <w:left w:val="nil"/>
              <w:bottom w:val="single" w:sz="8" w:space="0" w:color="152935"/>
              <w:right w:val="nil"/>
            </w:tcBorders>
            <w:shd w:val="clear" w:color="auto" w:fill="FFFFFF"/>
            <w:vAlign w:val="bottom"/>
          </w:tcPr>
          <w:p w:rsidR="00EC0BA8" w:rsidRDefault="00EC0BA8" w:rsidP="00815720">
            <w:pPr>
              <w:autoSpaceDE w:val="0"/>
              <w:autoSpaceDN w:val="0"/>
              <w:adjustRightInd w:val="0"/>
              <w:spacing w:after="0" w:line="240" w:lineRule="auto"/>
              <w:jc w:val="both"/>
              <w:rPr>
                <w:rFonts w:ascii="Times New Roman" w:hAnsi="Times New Roman"/>
                <w:sz w:val="24"/>
                <w:szCs w:val="24"/>
              </w:rPr>
            </w:pPr>
          </w:p>
        </w:tc>
        <w:tc>
          <w:tcPr>
            <w:tcW w:w="1163" w:type="dxa"/>
            <w:tcBorders>
              <w:top w:val="nil"/>
              <w:left w:val="nil"/>
              <w:bottom w:val="single" w:sz="8" w:space="0" w:color="152935"/>
              <w:right w:val="single" w:sz="8" w:space="0" w:color="E0E0E0"/>
            </w:tcBorders>
            <w:shd w:val="clear" w:color="auto" w:fill="FFFFFF"/>
            <w:vAlign w:val="bottom"/>
            <w:hideMark/>
          </w:tcPr>
          <w:p w:rsidR="00EC0BA8" w:rsidRDefault="00EC0BA8" w:rsidP="00815720">
            <w:pPr>
              <w:autoSpaceDE w:val="0"/>
              <w:autoSpaceDN w:val="0"/>
              <w:adjustRightInd w:val="0"/>
              <w:spacing w:after="0" w:line="240" w:lineRule="auto"/>
              <w:ind w:left="60" w:right="60"/>
              <w:jc w:val="both"/>
              <w:rPr>
                <w:rFonts w:ascii="Times New Roman" w:hAnsi="Times New Roman"/>
                <w:sz w:val="24"/>
                <w:szCs w:val="24"/>
              </w:rPr>
            </w:pPr>
            <w:r>
              <w:rPr>
                <w:rFonts w:ascii="Times New Roman" w:hAnsi="Times New Roman"/>
                <w:sz w:val="24"/>
                <w:szCs w:val="24"/>
              </w:rPr>
              <w:t>Frequency</w:t>
            </w:r>
          </w:p>
        </w:tc>
        <w:tc>
          <w:tcPr>
            <w:tcW w:w="1024" w:type="dxa"/>
            <w:tcBorders>
              <w:top w:val="nil"/>
              <w:left w:val="single" w:sz="8" w:space="0" w:color="E0E0E0"/>
              <w:bottom w:val="single" w:sz="8" w:space="0" w:color="152935"/>
              <w:right w:val="single" w:sz="8" w:space="0" w:color="E0E0E0"/>
            </w:tcBorders>
            <w:shd w:val="clear" w:color="auto" w:fill="FFFFFF"/>
            <w:vAlign w:val="bottom"/>
            <w:hideMark/>
          </w:tcPr>
          <w:p w:rsidR="00EC0BA8" w:rsidRDefault="00EC0BA8" w:rsidP="00815720">
            <w:pPr>
              <w:autoSpaceDE w:val="0"/>
              <w:autoSpaceDN w:val="0"/>
              <w:adjustRightInd w:val="0"/>
              <w:spacing w:after="0" w:line="240" w:lineRule="auto"/>
              <w:ind w:left="60" w:right="60"/>
              <w:jc w:val="both"/>
              <w:rPr>
                <w:rFonts w:ascii="Times New Roman" w:hAnsi="Times New Roman"/>
                <w:sz w:val="24"/>
                <w:szCs w:val="24"/>
              </w:rPr>
            </w:pPr>
            <w:r>
              <w:rPr>
                <w:rFonts w:ascii="Times New Roman" w:hAnsi="Times New Roman"/>
                <w:sz w:val="24"/>
                <w:szCs w:val="24"/>
              </w:rPr>
              <w:t>Percent</w:t>
            </w:r>
          </w:p>
        </w:tc>
        <w:tc>
          <w:tcPr>
            <w:tcW w:w="1392" w:type="dxa"/>
            <w:tcBorders>
              <w:top w:val="nil"/>
              <w:left w:val="single" w:sz="8" w:space="0" w:color="E0E0E0"/>
              <w:bottom w:val="single" w:sz="8" w:space="0" w:color="152935"/>
              <w:right w:val="single" w:sz="8" w:space="0" w:color="E0E0E0"/>
            </w:tcBorders>
            <w:shd w:val="clear" w:color="auto" w:fill="FFFFFF"/>
            <w:vAlign w:val="bottom"/>
            <w:hideMark/>
          </w:tcPr>
          <w:p w:rsidR="00EC0BA8" w:rsidRDefault="00EC0BA8" w:rsidP="00815720">
            <w:pPr>
              <w:autoSpaceDE w:val="0"/>
              <w:autoSpaceDN w:val="0"/>
              <w:adjustRightInd w:val="0"/>
              <w:spacing w:after="0" w:line="240" w:lineRule="auto"/>
              <w:ind w:left="60" w:right="60"/>
              <w:jc w:val="both"/>
              <w:rPr>
                <w:rFonts w:ascii="Times New Roman" w:hAnsi="Times New Roman"/>
                <w:sz w:val="24"/>
                <w:szCs w:val="24"/>
              </w:rPr>
            </w:pPr>
            <w:r>
              <w:rPr>
                <w:rFonts w:ascii="Times New Roman" w:hAnsi="Times New Roman"/>
                <w:sz w:val="24"/>
                <w:szCs w:val="24"/>
              </w:rPr>
              <w:t>Valid Percent</w:t>
            </w:r>
          </w:p>
        </w:tc>
        <w:tc>
          <w:tcPr>
            <w:tcW w:w="1469" w:type="dxa"/>
            <w:tcBorders>
              <w:top w:val="nil"/>
              <w:left w:val="single" w:sz="8" w:space="0" w:color="E0E0E0"/>
              <w:bottom w:val="single" w:sz="8" w:space="0" w:color="152935"/>
              <w:right w:val="nil"/>
            </w:tcBorders>
            <w:shd w:val="clear" w:color="auto" w:fill="FFFFFF"/>
            <w:vAlign w:val="bottom"/>
            <w:hideMark/>
          </w:tcPr>
          <w:p w:rsidR="00EC0BA8" w:rsidRDefault="00EC0BA8" w:rsidP="00815720">
            <w:pPr>
              <w:autoSpaceDE w:val="0"/>
              <w:autoSpaceDN w:val="0"/>
              <w:adjustRightInd w:val="0"/>
              <w:spacing w:after="0" w:line="240" w:lineRule="auto"/>
              <w:ind w:left="60" w:right="60"/>
              <w:jc w:val="both"/>
              <w:rPr>
                <w:rFonts w:ascii="Times New Roman" w:hAnsi="Times New Roman"/>
                <w:sz w:val="24"/>
                <w:szCs w:val="24"/>
              </w:rPr>
            </w:pPr>
            <w:r>
              <w:rPr>
                <w:rFonts w:ascii="Times New Roman" w:hAnsi="Times New Roman"/>
                <w:sz w:val="24"/>
                <w:szCs w:val="24"/>
              </w:rPr>
              <w:t>Cumulative Percent</w:t>
            </w:r>
          </w:p>
        </w:tc>
      </w:tr>
      <w:tr w:rsidR="00EC0BA8" w:rsidTr="00BE04AD">
        <w:trPr>
          <w:cantSplit/>
        </w:trPr>
        <w:tc>
          <w:tcPr>
            <w:tcW w:w="734" w:type="dxa"/>
            <w:vMerge w:val="restart"/>
            <w:tcBorders>
              <w:top w:val="single" w:sz="8" w:space="0" w:color="152935"/>
              <w:left w:val="nil"/>
              <w:bottom w:val="single" w:sz="8" w:space="0" w:color="152935"/>
              <w:right w:val="nil"/>
            </w:tcBorders>
            <w:shd w:val="clear" w:color="auto" w:fill="E0E0E0"/>
            <w:hideMark/>
          </w:tcPr>
          <w:p w:rsidR="00EC0BA8" w:rsidRDefault="00EC0BA8" w:rsidP="00815720">
            <w:pPr>
              <w:autoSpaceDE w:val="0"/>
              <w:autoSpaceDN w:val="0"/>
              <w:adjustRightInd w:val="0"/>
              <w:spacing w:after="0" w:line="240" w:lineRule="auto"/>
              <w:ind w:left="60" w:right="60"/>
              <w:jc w:val="both"/>
              <w:rPr>
                <w:rFonts w:ascii="Times New Roman" w:hAnsi="Times New Roman"/>
                <w:sz w:val="24"/>
                <w:szCs w:val="24"/>
              </w:rPr>
            </w:pPr>
            <w:r>
              <w:rPr>
                <w:rFonts w:ascii="Times New Roman" w:hAnsi="Times New Roman"/>
                <w:sz w:val="24"/>
                <w:szCs w:val="24"/>
              </w:rPr>
              <w:t>Valid</w:t>
            </w:r>
          </w:p>
        </w:tc>
        <w:tc>
          <w:tcPr>
            <w:tcW w:w="734" w:type="dxa"/>
            <w:tcBorders>
              <w:top w:val="single" w:sz="8" w:space="0" w:color="152935"/>
              <w:left w:val="nil"/>
              <w:bottom w:val="single" w:sz="8" w:space="0" w:color="AEAEAE"/>
              <w:right w:val="nil"/>
            </w:tcBorders>
            <w:shd w:val="clear" w:color="auto" w:fill="E0E0E0"/>
            <w:hideMark/>
          </w:tcPr>
          <w:p w:rsidR="00EC0BA8" w:rsidRDefault="00EC0BA8" w:rsidP="00815720">
            <w:pPr>
              <w:autoSpaceDE w:val="0"/>
              <w:autoSpaceDN w:val="0"/>
              <w:adjustRightInd w:val="0"/>
              <w:spacing w:after="0" w:line="240" w:lineRule="auto"/>
              <w:ind w:left="60" w:right="60"/>
              <w:jc w:val="both"/>
              <w:rPr>
                <w:rFonts w:ascii="Times New Roman" w:hAnsi="Times New Roman"/>
                <w:sz w:val="24"/>
                <w:szCs w:val="24"/>
              </w:rPr>
            </w:pPr>
            <w:r>
              <w:rPr>
                <w:rFonts w:ascii="Times New Roman" w:hAnsi="Times New Roman"/>
                <w:sz w:val="24"/>
                <w:szCs w:val="24"/>
              </w:rPr>
              <w:t>yes</w:t>
            </w:r>
          </w:p>
        </w:tc>
        <w:tc>
          <w:tcPr>
            <w:tcW w:w="1163" w:type="dxa"/>
            <w:tcBorders>
              <w:top w:val="single" w:sz="8" w:space="0" w:color="152935"/>
              <w:left w:val="nil"/>
              <w:bottom w:val="single" w:sz="8" w:space="0" w:color="AEAEAE"/>
              <w:right w:val="single" w:sz="8" w:space="0" w:color="E0E0E0"/>
            </w:tcBorders>
            <w:shd w:val="clear" w:color="auto" w:fill="FFFFFF"/>
            <w:hideMark/>
          </w:tcPr>
          <w:p w:rsidR="00EC0BA8" w:rsidRDefault="00EC0BA8" w:rsidP="00815720">
            <w:pPr>
              <w:autoSpaceDE w:val="0"/>
              <w:autoSpaceDN w:val="0"/>
              <w:adjustRightInd w:val="0"/>
              <w:spacing w:after="0" w:line="240" w:lineRule="auto"/>
              <w:ind w:left="60" w:right="60"/>
              <w:jc w:val="both"/>
              <w:rPr>
                <w:rFonts w:ascii="Times New Roman" w:hAnsi="Times New Roman"/>
                <w:sz w:val="24"/>
                <w:szCs w:val="24"/>
              </w:rPr>
            </w:pPr>
            <w:r>
              <w:rPr>
                <w:rFonts w:ascii="Times New Roman" w:hAnsi="Times New Roman"/>
                <w:sz w:val="24"/>
                <w:szCs w:val="24"/>
              </w:rPr>
              <w:t>116</w:t>
            </w:r>
          </w:p>
        </w:tc>
        <w:tc>
          <w:tcPr>
            <w:tcW w:w="1024" w:type="dxa"/>
            <w:tcBorders>
              <w:top w:val="single" w:sz="8" w:space="0" w:color="152935"/>
              <w:left w:val="single" w:sz="8" w:space="0" w:color="E0E0E0"/>
              <w:bottom w:val="single" w:sz="8" w:space="0" w:color="AEAEAE"/>
              <w:right w:val="single" w:sz="8" w:space="0" w:color="E0E0E0"/>
            </w:tcBorders>
            <w:shd w:val="clear" w:color="auto" w:fill="FFFFFF"/>
            <w:hideMark/>
          </w:tcPr>
          <w:p w:rsidR="00EC0BA8" w:rsidRDefault="00EC0BA8" w:rsidP="00815720">
            <w:pPr>
              <w:autoSpaceDE w:val="0"/>
              <w:autoSpaceDN w:val="0"/>
              <w:adjustRightInd w:val="0"/>
              <w:spacing w:after="0" w:line="240" w:lineRule="auto"/>
              <w:ind w:left="60" w:right="60"/>
              <w:jc w:val="both"/>
              <w:rPr>
                <w:rFonts w:ascii="Times New Roman" w:hAnsi="Times New Roman"/>
                <w:sz w:val="24"/>
                <w:szCs w:val="24"/>
              </w:rPr>
            </w:pPr>
            <w:r>
              <w:rPr>
                <w:rFonts w:ascii="Times New Roman" w:hAnsi="Times New Roman"/>
                <w:sz w:val="24"/>
                <w:szCs w:val="24"/>
              </w:rPr>
              <w:t>95.1</w:t>
            </w:r>
          </w:p>
        </w:tc>
        <w:tc>
          <w:tcPr>
            <w:tcW w:w="1392" w:type="dxa"/>
            <w:tcBorders>
              <w:top w:val="single" w:sz="8" w:space="0" w:color="152935"/>
              <w:left w:val="single" w:sz="8" w:space="0" w:color="E0E0E0"/>
              <w:bottom w:val="single" w:sz="8" w:space="0" w:color="AEAEAE"/>
              <w:right w:val="single" w:sz="8" w:space="0" w:color="E0E0E0"/>
            </w:tcBorders>
            <w:shd w:val="clear" w:color="auto" w:fill="FFFFFF"/>
            <w:hideMark/>
          </w:tcPr>
          <w:p w:rsidR="00EC0BA8" w:rsidRDefault="00EC0BA8" w:rsidP="00815720">
            <w:pPr>
              <w:autoSpaceDE w:val="0"/>
              <w:autoSpaceDN w:val="0"/>
              <w:adjustRightInd w:val="0"/>
              <w:spacing w:after="0" w:line="240" w:lineRule="auto"/>
              <w:ind w:left="60" w:right="60"/>
              <w:jc w:val="both"/>
              <w:rPr>
                <w:rFonts w:ascii="Times New Roman" w:hAnsi="Times New Roman"/>
                <w:sz w:val="24"/>
                <w:szCs w:val="24"/>
              </w:rPr>
            </w:pPr>
            <w:r>
              <w:rPr>
                <w:rFonts w:ascii="Times New Roman" w:hAnsi="Times New Roman"/>
                <w:sz w:val="24"/>
                <w:szCs w:val="24"/>
              </w:rPr>
              <w:t>95.1</w:t>
            </w:r>
          </w:p>
        </w:tc>
        <w:tc>
          <w:tcPr>
            <w:tcW w:w="1469" w:type="dxa"/>
            <w:tcBorders>
              <w:top w:val="single" w:sz="8" w:space="0" w:color="152935"/>
              <w:left w:val="single" w:sz="8" w:space="0" w:color="E0E0E0"/>
              <w:bottom w:val="single" w:sz="8" w:space="0" w:color="AEAEAE"/>
              <w:right w:val="nil"/>
            </w:tcBorders>
            <w:shd w:val="clear" w:color="auto" w:fill="FFFFFF"/>
            <w:hideMark/>
          </w:tcPr>
          <w:p w:rsidR="00EC0BA8" w:rsidRDefault="00EC0BA8" w:rsidP="00815720">
            <w:pPr>
              <w:autoSpaceDE w:val="0"/>
              <w:autoSpaceDN w:val="0"/>
              <w:adjustRightInd w:val="0"/>
              <w:spacing w:after="0" w:line="240" w:lineRule="auto"/>
              <w:ind w:left="60" w:right="60"/>
              <w:jc w:val="both"/>
              <w:rPr>
                <w:rFonts w:ascii="Times New Roman" w:hAnsi="Times New Roman"/>
                <w:sz w:val="24"/>
                <w:szCs w:val="24"/>
              </w:rPr>
            </w:pPr>
            <w:r>
              <w:rPr>
                <w:rFonts w:ascii="Times New Roman" w:hAnsi="Times New Roman"/>
                <w:sz w:val="24"/>
                <w:szCs w:val="24"/>
              </w:rPr>
              <w:t>95.1</w:t>
            </w:r>
          </w:p>
        </w:tc>
      </w:tr>
      <w:tr w:rsidR="00EC0BA8" w:rsidTr="00BE04AD">
        <w:trPr>
          <w:cantSplit/>
        </w:trPr>
        <w:tc>
          <w:tcPr>
            <w:tcW w:w="6516" w:type="dxa"/>
            <w:vMerge/>
            <w:tcBorders>
              <w:top w:val="single" w:sz="8" w:space="0" w:color="152935"/>
              <w:left w:val="nil"/>
              <w:bottom w:val="single" w:sz="8" w:space="0" w:color="152935"/>
              <w:right w:val="nil"/>
            </w:tcBorders>
            <w:vAlign w:val="center"/>
            <w:hideMark/>
          </w:tcPr>
          <w:p w:rsidR="00EC0BA8" w:rsidRDefault="00EC0BA8" w:rsidP="00815720">
            <w:pPr>
              <w:spacing w:after="0" w:line="240" w:lineRule="auto"/>
              <w:jc w:val="both"/>
              <w:rPr>
                <w:rFonts w:ascii="Times New Roman" w:hAnsi="Times New Roman"/>
                <w:sz w:val="24"/>
                <w:szCs w:val="24"/>
              </w:rPr>
            </w:pPr>
          </w:p>
        </w:tc>
        <w:tc>
          <w:tcPr>
            <w:tcW w:w="734" w:type="dxa"/>
            <w:tcBorders>
              <w:top w:val="single" w:sz="8" w:space="0" w:color="AEAEAE"/>
              <w:left w:val="nil"/>
              <w:bottom w:val="single" w:sz="8" w:space="0" w:color="AEAEAE"/>
              <w:right w:val="nil"/>
            </w:tcBorders>
            <w:shd w:val="clear" w:color="auto" w:fill="E0E0E0"/>
            <w:hideMark/>
          </w:tcPr>
          <w:p w:rsidR="00EC0BA8" w:rsidRDefault="00EC0BA8" w:rsidP="00815720">
            <w:pPr>
              <w:autoSpaceDE w:val="0"/>
              <w:autoSpaceDN w:val="0"/>
              <w:adjustRightInd w:val="0"/>
              <w:spacing w:after="0" w:line="240" w:lineRule="auto"/>
              <w:ind w:left="60" w:right="60"/>
              <w:jc w:val="both"/>
              <w:rPr>
                <w:rFonts w:ascii="Times New Roman" w:hAnsi="Times New Roman"/>
                <w:sz w:val="24"/>
                <w:szCs w:val="24"/>
              </w:rPr>
            </w:pPr>
            <w:r>
              <w:rPr>
                <w:rFonts w:ascii="Times New Roman" w:hAnsi="Times New Roman"/>
                <w:sz w:val="24"/>
                <w:szCs w:val="24"/>
              </w:rPr>
              <w:t>no</w:t>
            </w:r>
          </w:p>
        </w:tc>
        <w:tc>
          <w:tcPr>
            <w:tcW w:w="1163" w:type="dxa"/>
            <w:tcBorders>
              <w:top w:val="single" w:sz="8" w:space="0" w:color="AEAEAE"/>
              <w:left w:val="nil"/>
              <w:bottom w:val="single" w:sz="8" w:space="0" w:color="AEAEAE"/>
              <w:right w:val="single" w:sz="8" w:space="0" w:color="E0E0E0"/>
            </w:tcBorders>
            <w:shd w:val="clear" w:color="auto" w:fill="FFFFFF"/>
            <w:hideMark/>
          </w:tcPr>
          <w:p w:rsidR="00EC0BA8" w:rsidRDefault="00EC0BA8" w:rsidP="00815720">
            <w:pPr>
              <w:autoSpaceDE w:val="0"/>
              <w:autoSpaceDN w:val="0"/>
              <w:adjustRightInd w:val="0"/>
              <w:spacing w:after="0" w:line="240" w:lineRule="auto"/>
              <w:ind w:left="60" w:right="60"/>
              <w:jc w:val="both"/>
              <w:rPr>
                <w:rFonts w:ascii="Times New Roman" w:hAnsi="Times New Roman"/>
                <w:sz w:val="24"/>
                <w:szCs w:val="24"/>
              </w:rPr>
            </w:pPr>
            <w:r>
              <w:rPr>
                <w:rFonts w:ascii="Times New Roman" w:hAnsi="Times New Roman"/>
                <w:sz w:val="24"/>
                <w:szCs w:val="24"/>
              </w:rPr>
              <w:t>6</w:t>
            </w:r>
          </w:p>
        </w:tc>
        <w:tc>
          <w:tcPr>
            <w:tcW w:w="1024" w:type="dxa"/>
            <w:tcBorders>
              <w:top w:val="single" w:sz="8" w:space="0" w:color="AEAEAE"/>
              <w:left w:val="single" w:sz="8" w:space="0" w:color="E0E0E0"/>
              <w:bottom w:val="single" w:sz="8" w:space="0" w:color="AEAEAE"/>
              <w:right w:val="single" w:sz="8" w:space="0" w:color="E0E0E0"/>
            </w:tcBorders>
            <w:shd w:val="clear" w:color="auto" w:fill="FFFFFF"/>
            <w:hideMark/>
          </w:tcPr>
          <w:p w:rsidR="00EC0BA8" w:rsidRDefault="00EC0BA8" w:rsidP="00815720">
            <w:pPr>
              <w:autoSpaceDE w:val="0"/>
              <w:autoSpaceDN w:val="0"/>
              <w:adjustRightInd w:val="0"/>
              <w:spacing w:after="0" w:line="240" w:lineRule="auto"/>
              <w:ind w:left="60" w:right="60"/>
              <w:jc w:val="both"/>
              <w:rPr>
                <w:rFonts w:ascii="Times New Roman" w:hAnsi="Times New Roman"/>
                <w:sz w:val="24"/>
                <w:szCs w:val="24"/>
              </w:rPr>
            </w:pPr>
            <w:r>
              <w:rPr>
                <w:rFonts w:ascii="Times New Roman" w:hAnsi="Times New Roman"/>
                <w:sz w:val="24"/>
                <w:szCs w:val="24"/>
              </w:rPr>
              <w:t>4.9</w:t>
            </w:r>
          </w:p>
        </w:tc>
        <w:tc>
          <w:tcPr>
            <w:tcW w:w="1392" w:type="dxa"/>
            <w:tcBorders>
              <w:top w:val="single" w:sz="8" w:space="0" w:color="AEAEAE"/>
              <w:left w:val="single" w:sz="8" w:space="0" w:color="E0E0E0"/>
              <w:bottom w:val="single" w:sz="8" w:space="0" w:color="AEAEAE"/>
              <w:right w:val="single" w:sz="8" w:space="0" w:color="E0E0E0"/>
            </w:tcBorders>
            <w:shd w:val="clear" w:color="auto" w:fill="FFFFFF"/>
            <w:hideMark/>
          </w:tcPr>
          <w:p w:rsidR="00EC0BA8" w:rsidRDefault="00EC0BA8" w:rsidP="00815720">
            <w:pPr>
              <w:autoSpaceDE w:val="0"/>
              <w:autoSpaceDN w:val="0"/>
              <w:adjustRightInd w:val="0"/>
              <w:spacing w:after="0" w:line="240" w:lineRule="auto"/>
              <w:ind w:left="60" w:right="60"/>
              <w:jc w:val="both"/>
              <w:rPr>
                <w:rFonts w:ascii="Times New Roman" w:hAnsi="Times New Roman"/>
                <w:sz w:val="24"/>
                <w:szCs w:val="24"/>
              </w:rPr>
            </w:pPr>
            <w:r>
              <w:rPr>
                <w:rFonts w:ascii="Times New Roman" w:hAnsi="Times New Roman"/>
                <w:sz w:val="24"/>
                <w:szCs w:val="24"/>
              </w:rPr>
              <w:t>4.9</w:t>
            </w:r>
          </w:p>
        </w:tc>
        <w:tc>
          <w:tcPr>
            <w:tcW w:w="1469" w:type="dxa"/>
            <w:tcBorders>
              <w:top w:val="single" w:sz="8" w:space="0" w:color="AEAEAE"/>
              <w:left w:val="single" w:sz="8" w:space="0" w:color="E0E0E0"/>
              <w:bottom w:val="single" w:sz="8" w:space="0" w:color="AEAEAE"/>
              <w:right w:val="nil"/>
            </w:tcBorders>
            <w:shd w:val="clear" w:color="auto" w:fill="FFFFFF"/>
            <w:hideMark/>
          </w:tcPr>
          <w:p w:rsidR="00EC0BA8" w:rsidRDefault="00EC0BA8" w:rsidP="00815720">
            <w:pPr>
              <w:autoSpaceDE w:val="0"/>
              <w:autoSpaceDN w:val="0"/>
              <w:adjustRightInd w:val="0"/>
              <w:spacing w:after="0" w:line="240" w:lineRule="auto"/>
              <w:ind w:left="60" w:right="60"/>
              <w:jc w:val="both"/>
              <w:rPr>
                <w:rFonts w:ascii="Times New Roman" w:hAnsi="Times New Roman"/>
                <w:sz w:val="24"/>
                <w:szCs w:val="24"/>
              </w:rPr>
            </w:pPr>
            <w:r>
              <w:rPr>
                <w:rFonts w:ascii="Times New Roman" w:hAnsi="Times New Roman"/>
                <w:sz w:val="24"/>
                <w:szCs w:val="24"/>
              </w:rPr>
              <w:t>100.0</w:t>
            </w:r>
          </w:p>
        </w:tc>
      </w:tr>
      <w:tr w:rsidR="00EC0BA8" w:rsidTr="00BE04AD">
        <w:trPr>
          <w:cantSplit/>
        </w:trPr>
        <w:tc>
          <w:tcPr>
            <w:tcW w:w="6516" w:type="dxa"/>
            <w:vMerge/>
            <w:tcBorders>
              <w:top w:val="single" w:sz="8" w:space="0" w:color="152935"/>
              <w:left w:val="nil"/>
              <w:bottom w:val="single" w:sz="8" w:space="0" w:color="152935"/>
              <w:right w:val="nil"/>
            </w:tcBorders>
            <w:vAlign w:val="center"/>
            <w:hideMark/>
          </w:tcPr>
          <w:p w:rsidR="00EC0BA8" w:rsidRDefault="00EC0BA8" w:rsidP="00815720">
            <w:pPr>
              <w:spacing w:after="0" w:line="240" w:lineRule="auto"/>
              <w:jc w:val="both"/>
              <w:rPr>
                <w:rFonts w:ascii="Times New Roman" w:hAnsi="Times New Roman"/>
                <w:sz w:val="24"/>
                <w:szCs w:val="24"/>
              </w:rPr>
            </w:pPr>
          </w:p>
        </w:tc>
        <w:tc>
          <w:tcPr>
            <w:tcW w:w="734" w:type="dxa"/>
            <w:tcBorders>
              <w:top w:val="single" w:sz="8" w:space="0" w:color="AEAEAE"/>
              <w:left w:val="nil"/>
              <w:bottom w:val="single" w:sz="8" w:space="0" w:color="152935"/>
              <w:right w:val="nil"/>
            </w:tcBorders>
            <w:shd w:val="clear" w:color="auto" w:fill="E0E0E0"/>
            <w:hideMark/>
          </w:tcPr>
          <w:p w:rsidR="00EC0BA8" w:rsidRDefault="00EC0BA8" w:rsidP="00815720">
            <w:pPr>
              <w:autoSpaceDE w:val="0"/>
              <w:autoSpaceDN w:val="0"/>
              <w:adjustRightInd w:val="0"/>
              <w:spacing w:after="0" w:line="240" w:lineRule="auto"/>
              <w:ind w:left="60" w:right="60"/>
              <w:jc w:val="both"/>
              <w:rPr>
                <w:rFonts w:ascii="Times New Roman" w:hAnsi="Times New Roman"/>
                <w:sz w:val="24"/>
                <w:szCs w:val="24"/>
              </w:rPr>
            </w:pPr>
            <w:r>
              <w:rPr>
                <w:rFonts w:ascii="Times New Roman" w:hAnsi="Times New Roman"/>
                <w:sz w:val="24"/>
                <w:szCs w:val="24"/>
              </w:rPr>
              <w:t>Total</w:t>
            </w:r>
          </w:p>
        </w:tc>
        <w:tc>
          <w:tcPr>
            <w:tcW w:w="1163" w:type="dxa"/>
            <w:tcBorders>
              <w:top w:val="single" w:sz="8" w:space="0" w:color="AEAEAE"/>
              <w:left w:val="nil"/>
              <w:bottom w:val="single" w:sz="8" w:space="0" w:color="152935"/>
              <w:right w:val="single" w:sz="8" w:space="0" w:color="E0E0E0"/>
            </w:tcBorders>
            <w:shd w:val="clear" w:color="auto" w:fill="FFFFFF"/>
            <w:hideMark/>
          </w:tcPr>
          <w:p w:rsidR="00EC0BA8" w:rsidRDefault="00EC0BA8" w:rsidP="00815720">
            <w:pPr>
              <w:autoSpaceDE w:val="0"/>
              <w:autoSpaceDN w:val="0"/>
              <w:adjustRightInd w:val="0"/>
              <w:spacing w:after="0" w:line="240" w:lineRule="auto"/>
              <w:ind w:left="60" w:right="60"/>
              <w:jc w:val="both"/>
              <w:rPr>
                <w:rFonts w:ascii="Times New Roman" w:hAnsi="Times New Roman"/>
                <w:sz w:val="24"/>
                <w:szCs w:val="24"/>
              </w:rPr>
            </w:pPr>
            <w:r>
              <w:rPr>
                <w:rFonts w:ascii="Times New Roman" w:hAnsi="Times New Roman"/>
                <w:sz w:val="24"/>
                <w:szCs w:val="24"/>
              </w:rPr>
              <w:t>122</w:t>
            </w:r>
          </w:p>
        </w:tc>
        <w:tc>
          <w:tcPr>
            <w:tcW w:w="1024" w:type="dxa"/>
            <w:tcBorders>
              <w:top w:val="single" w:sz="8" w:space="0" w:color="AEAEAE"/>
              <w:left w:val="single" w:sz="8" w:space="0" w:color="E0E0E0"/>
              <w:bottom w:val="single" w:sz="8" w:space="0" w:color="152935"/>
              <w:right w:val="single" w:sz="8" w:space="0" w:color="E0E0E0"/>
            </w:tcBorders>
            <w:shd w:val="clear" w:color="auto" w:fill="FFFFFF"/>
            <w:hideMark/>
          </w:tcPr>
          <w:p w:rsidR="00EC0BA8" w:rsidRDefault="00EC0BA8" w:rsidP="00815720">
            <w:pPr>
              <w:autoSpaceDE w:val="0"/>
              <w:autoSpaceDN w:val="0"/>
              <w:adjustRightInd w:val="0"/>
              <w:spacing w:after="0" w:line="240" w:lineRule="auto"/>
              <w:ind w:left="60" w:right="60"/>
              <w:jc w:val="both"/>
              <w:rPr>
                <w:rFonts w:ascii="Times New Roman" w:hAnsi="Times New Roman"/>
                <w:sz w:val="24"/>
                <w:szCs w:val="24"/>
              </w:rPr>
            </w:pPr>
            <w:r>
              <w:rPr>
                <w:rFonts w:ascii="Times New Roman" w:hAnsi="Times New Roman"/>
                <w:sz w:val="24"/>
                <w:szCs w:val="24"/>
              </w:rPr>
              <w:t>100.0</w:t>
            </w:r>
          </w:p>
        </w:tc>
        <w:tc>
          <w:tcPr>
            <w:tcW w:w="1392" w:type="dxa"/>
            <w:tcBorders>
              <w:top w:val="single" w:sz="8" w:space="0" w:color="AEAEAE"/>
              <w:left w:val="single" w:sz="8" w:space="0" w:color="E0E0E0"/>
              <w:bottom w:val="single" w:sz="8" w:space="0" w:color="152935"/>
              <w:right w:val="single" w:sz="8" w:space="0" w:color="E0E0E0"/>
            </w:tcBorders>
            <w:shd w:val="clear" w:color="auto" w:fill="FFFFFF"/>
            <w:hideMark/>
          </w:tcPr>
          <w:p w:rsidR="00EC0BA8" w:rsidRDefault="00EC0BA8" w:rsidP="00815720">
            <w:pPr>
              <w:autoSpaceDE w:val="0"/>
              <w:autoSpaceDN w:val="0"/>
              <w:adjustRightInd w:val="0"/>
              <w:spacing w:after="0" w:line="240" w:lineRule="auto"/>
              <w:ind w:left="60" w:right="60"/>
              <w:jc w:val="both"/>
              <w:rPr>
                <w:rFonts w:ascii="Times New Roman" w:hAnsi="Times New Roman"/>
                <w:sz w:val="24"/>
                <w:szCs w:val="24"/>
              </w:rPr>
            </w:pPr>
            <w:r>
              <w:rPr>
                <w:rFonts w:ascii="Times New Roman" w:hAnsi="Times New Roman"/>
                <w:sz w:val="24"/>
                <w:szCs w:val="24"/>
              </w:rPr>
              <w:t>100.0</w:t>
            </w:r>
          </w:p>
        </w:tc>
        <w:tc>
          <w:tcPr>
            <w:tcW w:w="1469" w:type="dxa"/>
            <w:tcBorders>
              <w:top w:val="single" w:sz="8" w:space="0" w:color="AEAEAE"/>
              <w:left w:val="single" w:sz="8" w:space="0" w:color="E0E0E0"/>
              <w:bottom w:val="single" w:sz="8" w:space="0" w:color="152935"/>
              <w:right w:val="nil"/>
            </w:tcBorders>
            <w:shd w:val="clear" w:color="auto" w:fill="FFFFFF"/>
            <w:vAlign w:val="center"/>
          </w:tcPr>
          <w:p w:rsidR="00EC0BA8" w:rsidRDefault="00EC0BA8" w:rsidP="00815720">
            <w:pPr>
              <w:autoSpaceDE w:val="0"/>
              <w:autoSpaceDN w:val="0"/>
              <w:adjustRightInd w:val="0"/>
              <w:spacing w:after="0" w:line="240" w:lineRule="auto"/>
              <w:jc w:val="both"/>
              <w:rPr>
                <w:rFonts w:ascii="Times New Roman" w:hAnsi="Times New Roman"/>
                <w:sz w:val="24"/>
                <w:szCs w:val="24"/>
              </w:rPr>
            </w:pPr>
          </w:p>
        </w:tc>
      </w:tr>
    </w:tbl>
    <w:p w:rsidR="00EC0BA8" w:rsidRDefault="00EC0BA8" w:rsidP="00815720">
      <w:pPr>
        <w:pStyle w:val="Heading1"/>
        <w:spacing w:before="0" w:line="240" w:lineRule="auto"/>
        <w:contextualSpacing/>
        <w:jc w:val="both"/>
        <w:rPr>
          <w:rFonts w:ascii="Times New Roman" w:hAnsi="Times New Roman"/>
          <w:color w:val="auto"/>
          <w:sz w:val="24"/>
          <w:szCs w:val="24"/>
        </w:rPr>
      </w:pPr>
      <w:r>
        <w:rPr>
          <w:rFonts w:ascii="Times New Roman" w:hAnsi="Times New Roman"/>
          <w:color w:val="auto"/>
          <w:sz w:val="24"/>
          <w:szCs w:val="24"/>
        </w:rPr>
        <w:t>Source: (Researcher, 2019)</w:t>
      </w:r>
    </w:p>
    <w:p w:rsidR="00EC0BA8" w:rsidRDefault="00EC0BA8" w:rsidP="005D287F">
      <w:pPr>
        <w:autoSpaceDE w:val="0"/>
        <w:autoSpaceDN w:val="0"/>
        <w:adjustRightInd w:val="0"/>
        <w:spacing w:after="0" w:line="240" w:lineRule="auto"/>
        <w:jc w:val="both"/>
        <w:rPr>
          <w:rFonts w:ascii="Times New Roman" w:hAnsi="Times New Roman"/>
          <w:bCs/>
          <w:sz w:val="24"/>
          <w:szCs w:val="24"/>
        </w:rPr>
      </w:pPr>
      <w:r>
        <w:rPr>
          <w:rFonts w:ascii="Times New Roman" w:hAnsi="Times New Roman"/>
          <w:sz w:val="24"/>
          <w:szCs w:val="24"/>
        </w:rPr>
        <w:t>On whether infrastructural</w:t>
      </w:r>
      <w:r>
        <w:rPr>
          <w:rFonts w:ascii="Times New Roman" w:hAnsi="Times New Roman"/>
          <w:bCs/>
          <w:sz w:val="24"/>
          <w:szCs w:val="24"/>
        </w:rPr>
        <w:t xml:space="preserve"> development has impacts on African buffalo be</w:t>
      </w:r>
      <w:r w:rsidR="00F4344B">
        <w:rPr>
          <w:rFonts w:ascii="Times New Roman" w:hAnsi="Times New Roman"/>
          <w:bCs/>
          <w:sz w:val="24"/>
          <w:szCs w:val="24"/>
        </w:rPr>
        <w:t>havior, the results on table 1</w:t>
      </w:r>
      <w:r>
        <w:rPr>
          <w:rFonts w:ascii="Times New Roman" w:hAnsi="Times New Roman"/>
          <w:bCs/>
          <w:sz w:val="24"/>
          <w:szCs w:val="24"/>
        </w:rPr>
        <w:t xml:space="preserve"> indicate that majority of the respondents 116 (95.1%) indicated that infrastructural development had impacts on African buffalo behavior while 6(4.9%) of the respondents held the opinion that infrastructural development does not have any impact on African buffalo behavior. </w:t>
      </w:r>
    </w:p>
    <w:p w:rsidR="00EC0BA8" w:rsidRPr="00A20286" w:rsidRDefault="007A25FF" w:rsidP="005D287F">
      <w:pPr>
        <w:spacing w:line="240" w:lineRule="auto"/>
        <w:jc w:val="both"/>
        <w:rPr>
          <w:rFonts w:ascii="Times New Roman" w:hAnsi="Times New Roman"/>
          <w:bCs/>
          <w:sz w:val="24"/>
          <w:szCs w:val="24"/>
          <w:lang w:val="en-GB"/>
        </w:rPr>
      </w:pPr>
      <w:r w:rsidRPr="00185CCC">
        <w:rPr>
          <w:rFonts w:ascii="Times New Roman" w:hAnsi="Times New Roman"/>
          <w:bCs/>
          <w:sz w:val="24"/>
          <w:szCs w:val="24"/>
          <w:lang w:val="en-GB"/>
        </w:rPr>
        <w:t xml:space="preserve">Further, on the impact of infrastructural development on </w:t>
      </w:r>
      <w:r w:rsidRPr="00185CCC">
        <w:rPr>
          <w:rFonts w:ascii="Times New Roman" w:hAnsi="Times New Roman"/>
          <w:sz w:val="24"/>
          <w:szCs w:val="24"/>
        </w:rPr>
        <w:t xml:space="preserve">African buffalo </w:t>
      </w:r>
      <w:r w:rsidRPr="00185CCC">
        <w:rPr>
          <w:rFonts w:ascii="Times New Roman" w:hAnsi="Times New Roman"/>
          <w:bCs/>
          <w:sz w:val="24"/>
          <w:szCs w:val="24"/>
          <w:lang w:val="en-GB"/>
        </w:rPr>
        <w:t xml:space="preserve">behaviour, </w:t>
      </w:r>
      <w:r w:rsidRPr="00D67420">
        <w:rPr>
          <w:rFonts w:ascii="Times New Roman" w:hAnsi="Times New Roman"/>
          <w:bCs/>
          <w:sz w:val="24"/>
          <w:szCs w:val="24"/>
        </w:rPr>
        <w:t xml:space="preserve">key informants held the views that; </w:t>
      </w:r>
      <w:r w:rsidR="00205B01">
        <w:rPr>
          <w:rFonts w:ascii="Times New Roman" w:hAnsi="Times New Roman"/>
          <w:bCs/>
          <w:sz w:val="24"/>
          <w:szCs w:val="24"/>
          <w:lang w:val="en-GB"/>
        </w:rPr>
        <w:t>Infrastructure</w:t>
      </w:r>
      <w:r w:rsidRPr="00A20286">
        <w:rPr>
          <w:rFonts w:ascii="Times New Roman" w:hAnsi="Times New Roman"/>
          <w:bCs/>
          <w:sz w:val="24"/>
          <w:szCs w:val="24"/>
          <w:lang w:val="en-GB"/>
        </w:rPr>
        <w:t xml:space="preserve"> development exposes the African </w:t>
      </w:r>
      <w:r w:rsidR="00F4344B" w:rsidRPr="00A20286">
        <w:rPr>
          <w:rFonts w:ascii="Times New Roman" w:hAnsi="Times New Roman"/>
          <w:bCs/>
          <w:sz w:val="24"/>
          <w:szCs w:val="24"/>
          <w:lang w:val="en-GB"/>
        </w:rPr>
        <w:t>Cape</w:t>
      </w:r>
      <w:r w:rsidRPr="00A20286">
        <w:rPr>
          <w:rFonts w:ascii="Times New Roman" w:hAnsi="Times New Roman"/>
          <w:bCs/>
          <w:sz w:val="24"/>
          <w:szCs w:val="24"/>
          <w:lang w:val="en-GB"/>
        </w:rPr>
        <w:t xml:space="preserve"> buffalo to new ecosystem settings therefore limiting their movement and migration, feeding, breeding, territory marking and defence. This is because a new ecosystem with different characteristics is created</w:t>
      </w:r>
      <w:r w:rsidR="00205B01">
        <w:rPr>
          <w:rFonts w:ascii="Times New Roman" w:hAnsi="Times New Roman"/>
          <w:bCs/>
          <w:sz w:val="24"/>
          <w:szCs w:val="24"/>
          <w:lang w:val="en-GB"/>
        </w:rPr>
        <w:t xml:space="preserve"> which alters with resource availability</w:t>
      </w:r>
      <w:r w:rsidRPr="00A20286">
        <w:rPr>
          <w:rFonts w:ascii="Times New Roman" w:hAnsi="Times New Roman"/>
          <w:bCs/>
          <w:sz w:val="24"/>
          <w:szCs w:val="24"/>
          <w:lang w:val="en-GB"/>
        </w:rPr>
        <w:t>. For survival, the African Cape buffalo needs food, shelter and reproduction to continue existing. The infrastructural development present in the park affects these three key elements</w:t>
      </w:r>
      <w:r w:rsidRPr="00185CCC">
        <w:rPr>
          <w:rFonts w:ascii="Times New Roman" w:hAnsi="Times New Roman"/>
          <w:bCs/>
          <w:i/>
          <w:sz w:val="24"/>
          <w:szCs w:val="24"/>
          <w:lang w:val="en-GB"/>
        </w:rPr>
        <w:t xml:space="preserve"> </w:t>
      </w:r>
      <w:r w:rsidRPr="00A20286">
        <w:rPr>
          <w:rFonts w:ascii="Times New Roman" w:hAnsi="Times New Roman"/>
          <w:bCs/>
          <w:sz w:val="24"/>
          <w:szCs w:val="24"/>
          <w:lang w:val="en-GB"/>
        </w:rPr>
        <w:t>necessary for the African Cape buffalo. At the point where all the three elements are at their maximum, favourable conditions are availed to the African Cape buffalo marking the highest productivity. This point is known as the optimum</w:t>
      </w:r>
      <w:r w:rsidR="00A20286">
        <w:rPr>
          <w:rFonts w:ascii="Times New Roman" w:hAnsi="Times New Roman"/>
          <w:bCs/>
          <w:i/>
          <w:sz w:val="24"/>
          <w:szCs w:val="24"/>
          <w:lang w:val="en-GB"/>
        </w:rPr>
        <w:t>.</w:t>
      </w:r>
    </w:p>
    <w:p w:rsidR="00EC0BA8" w:rsidRDefault="00EC0BA8" w:rsidP="005D287F">
      <w:pPr>
        <w:pStyle w:val="NoSpacing"/>
        <w:jc w:val="both"/>
        <w:rPr>
          <w:rFonts w:ascii="Times New Roman" w:hAnsi="Times New Roman"/>
          <w:bCs/>
          <w:sz w:val="24"/>
          <w:szCs w:val="24"/>
        </w:rPr>
      </w:pPr>
      <w:r>
        <w:rPr>
          <w:rFonts w:ascii="Times New Roman" w:hAnsi="Times New Roman"/>
          <w:bCs/>
          <w:sz w:val="24"/>
          <w:szCs w:val="24"/>
        </w:rPr>
        <w:t xml:space="preserve">The study sought to establish effect of infrastructural development on African buffalo behavior </w:t>
      </w:r>
    </w:p>
    <w:p w:rsidR="00EC0BA8" w:rsidRDefault="00EC0BA8" w:rsidP="00815720">
      <w:pPr>
        <w:autoSpaceDE w:val="0"/>
        <w:autoSpaceDN w:val="0"/>
        <w:adjustRightInd w:val="0"/>
        <w:spacing w:after="0" w:line="240" w:lineRule="auto"/>
        <w:jc w:val="both"/>
        <w:rPr>
          <w:rFonts w:ascii="Times New Roman" w:hAnsi="Times New Roman"/>
          <w:sz w:val="24"/>
          <w:szCs w:val="24"/>
        </w:rPr>
      </w:pPr>
    </w:p>
    <w:tbl>
      <w:tblPr>
        <w:tblW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34"/>
        <w:gridCol w:w="1637"/>
        <w:gridCol w:w="1162"/>
        <w:gridCol w:w="1024"/>
        <w:gridCol w:w="1393"/>
        <w:gridCol w:w="1469"/>
      </w:tblGrid>
      <w:tr w:rsidR="00EC0BA8" w:rsidTr="00BE04AD">
        <w:trPr>
          <w:cantSplit/>
        </w:trPr>
        <w:tc>
          <w:tcPr>
            <w:tcW w:w="7419" w:type="dxa"/>
            <w:gridSpan w:val="6"/>
            <w:tcBorders>
              <w:top w:val="nil"/>
              <w:left w:val="nil"/>
              <w:bottom w:val="nil"/>
              <w:right w:val="nil"/>
            </w:tcBorders>
            <w:shd w:val="clear" w:color="auto" w:fill="FFFFFF"/>
            <w:vAlign w:val="center"/>
            <w:hideMark/>
          </w:tcPr>
          <w:p w:rsidR="00EC0BA8" w:rsidRDefault="00F4344B" w:rsidP="00815720">
            <w:pPr>
              <w:autoSpaceDE w:val="0"/>
              <w:autoSpaceDN w:val="0"/>
              <w:adjustRightInd w:val="0"/>
              <w:spacing w:after="0" w:line="240" w:lineRule="auto"/>
              <w:ind w:left="60" w:right="60"/>
              <w:jc w:val="both"/>
              <w:rPr>
                <w:rFonts w:ascii="Times New Roman" w:hAnsi="Times New Roman"/>
                <w:sz w:val="24"/>
                <w:szCs w:val="24"/>
              </w:rPr>
            </w:pPr>
            <w:r>
              <w:rPr>
                <w:rFonts w:ascii="Times New Roman" w:hAnsi="Times New Roman"/>
                <w:b/>
                <w:sz w:val="24"/>
                <w:szCs w:val="24"/>
              </w:rPr>
              <w:t>Table 2</w:t>
            </w:r>
            <w:r w:rsidR="00EC0BA8">
              <w:rPr>
                <w:rFonts w:ascii="Times New Roman" w:hAnsi="Times New Roman"/>
                <w:b/>
                <w:sz w:val="24"/>
                <w:szCs w:val="24"/>
              </w:rPr>
              <w:t xml:space="preserve">: </w:t>
            </w:r>
            <w:r w:rsidR="00EC0BA8">
              <w:rPr>
                <w:rFonts w:ascii="Times New Roman" w:hAnsi="Times New Roman"/>
                <w:b/>
                <w:bCs/>
                <w:sz w:val="24"/>
                <w:szCs w:val="24"/>
              </w:rPr>
              <w:t>Which among the following African buffalo behavior is affected most by infrastructural development?</w:t>
            </w:r>
          </w:p>
        </w:tc>
      </w:tr>
      <w:tr w:rsidR="00EC0BA8" w:rsidTr="00BE04AD">
        <w:trPr>
          <w:cantSplit/>
        </w:trPr>
        <w:tc>
          <w:tcPr>
            <w:tcW w:w="2371" w:type="dxa"/>
            <w:gridSpan w:val="2"/>
            <w:tcBorders>
              <w:top w:val="nil"/>
              <w:left w:val="nil"/>
              <w:bottom w:val="single" w:sz="8" w:space="0" w:color="152935"/>
              <w:right w:val="nil"/>
            </w:tcBorders>
            <w:shd w:val="clear" w:color="auto" w:fill="FFFFFF"/>
            <w:vAlign w:val="bottom"/>
          </w:tcPr>
          <w:p w:rsidR="00EC0BA8" w:rsidRDefault="00EC0BA8" w:rsidP="00815720">
            <w:pPr>
              <w:autoSpaceDE w:val="0"/>
              <w:autoSpaceDN w:val="0"/>
              <w:adjustRightInd w:val="0"/>
              <w:spacing w:after="0" w:line="240" w:lineRule="auto"/>
              <w:jc w:val="both"/>
              <w:rPr>
                <w:rFonts w:ascii="Times New Roman" w:hAnsi="Times New Roman"/>
                <w:sz w:val="24"/>
                <w:szCs w:val="24"/>
              </w:rPr>
            </w:pPr>
          </w:p>
        </w:tc>
        <w:tc>
          <w:tcPr>
            <w:tcW w:w="1162" w:type="dxa"/>
            <w:tcBorders>
              <w:top w:val="nil"/>
              <w:left w:val="nil"/>
              <w:bottom w:val="single" w:sz="8" w:space="0" w:color="152935"/>
              <w:right w:val="single" w:sz="8" w:space="0" w:color="E0E0E0"/>
            </w:tcBorders>
            <w:shd w:val="clear" w:color="auto" w:fill="FFFFFF"/>
            <w:vAlign w:val="bottom"/>
            <w:hideMark/>
          </w:tcPr>
          <w:p w:rsidR="00EC0BA8" w:rsidRDefault="00EC0BA8" w:rsidP="00815720">
            <w:pPr>
              <w:autoSpaceDE w:val="0"/>
              <w:autoSpaceDN w:val="0"/>
              <w:adjustRightInd w:val="0"/>
              <w:spacing w:after="0" w:line="240" w:lineRule="auto"/>
              <w:ind w:left="60" w:right="60"/>
              <w:jc w:val="both"/>
              <w:rPr>
                <w:rFonts w:ascii="Times New Roman" w:hAnsi="Times New Roman"/>
                <w:sz w:val="24"/>
                <w:szCs w:val="24"/>
              </w:rPr>
            </w:pPr>
            <w:r>
              <w:rPr>
                <w:rFonts w:ascii="Times New Roman" w:hAnsi="Times New Roman"/>
                <w:sz w:val="24"/>
                <w:szCs w:val="24"/>
              </w:rPr>
              <w:t>Frequency</w:t>
            </w:r>
          </w:p>
        </w:tc>
        <w:tc>
          <w:tcPr>
            <w:tcW w:w="1024" w:type="dxa"/>
            <w:tcBorders>
              <w:top w:val="nil"/>
              <w:left w:val="single" w:sz="8" w:space="0" w:color="E0E0E0"/>
              <w:bottom w:val="single" w:sz="8" w:space="0" w:color="152935"/>
              <w:right w:val="single" w:sz="8" w:space="0" w:color="E0E0E0"/>
            </w:tcBorders>
            <w:shd w:val="clear" w:color="auto" w:fill="FFFFFF"/>
            <w:vAlign w:val="bottom"/>
            <w:hideMark/>
          </w:tcPr>
          <w:p w:rsidR="00EC0BA8" w:rsidRDefault="00EC0BA8" w:rsidP="00815720">
            <w:pPr>
              <w:autoSpaceDE w:val="0"/>
              <w:autoSpaceDN w:val="0"/>
              <w:adjustRightInd w:val="0"/>
              <w:spacing w:after="0" w:line="240" w:lineRule="auto"/>
              <w:ind w:left="60" w:right="60"/>
              <w:jc w:val="both"/>
              <w:rPr>
                <w:rFonts w:ascii="Times New Roman" w:hAnsi="Times New Roman"/>
                <w:sz w:val="24"/>
                <w:szCs w:val="24"/>
              </w:rPr>
            </w:pPr>
            <w:r>
              <w:rPr>
                <w:rFonts w:ascii="Times New Roman" w:hAnsi="Times New Roman"/>
                <w:sz w:val="24"/>
                <w:szCs w:val="24"/>
              </w:rPr>
              <w:t>Percent</w:t>
            </w:r>
          </w:p>
        </w:tc>
        <w:tc>
          <w:tcPr>
            <w:tcW w:w="1393" w:type="dxa"/>
            <w:tcBorders>
              <w:top w:val="nil"/>
              <w:left w:val="single" w:sz="8" w:space="0" w:color="E0E0E0"/>
              <w:bottom w:val="single" w:sz="8" w:space="0" w:color="152935"/>
              <w:right w:val="single" w:sz="8" w:space="0" w:color="E0E0E0"/>
            </w:tcBorders>
            <w:shd w:val="clear" w:color="auto" w:fill="FFFFFF"/>
            <w:vAlign w:val="bottom"/>
            <w:hideMark/>
          </w:tcPr>
          <w:p w:rsidR="00EC0BA8" w:rsidRDefault="00EC0BA8" w:rsidP="00815720">
            <w:pPr>
              <w:autoSpaceDE w:val="0"/>
              <w:autoSpaceDN w:val="0"/>
              <w:adjustRightInd w:val="0"/>
              <w:spacing w:after="0" w:line="240" w:lineRule="auto"/>
              <w:ind w:left="60" w:right="60"/>
              <w:jc w:val="both"/>
              <w:rPr>
                <w:rFonts w:ascii="Times New Roman" w:hAnsi="Times New Roman"/>
                <w:sz w:val="24"/>
                <w:szCs w:val="24"/>
              </w:rPr>
            </w:pPr>
            <w:r>
              <w:rPr>
                <w:rFonts w:ascii="Times New Roman" w:hAnsi="Times New Roman"/>
                <w:sz w:val="24"/>
                <w:szCs w:val="24"/>
              </w:rPr>
              <w:t>Valid Percent</w:t>
            </w:r>
          </w:p>
        </w:tc>
        <w:tc>
          <w:tcPr>
            <w:tcW w:w="1469" w:type="dxa"/>
            <w:tcBorders>
              <w:top w:val="nil"/>
              <w:left w:val="single" w:sz="8" w:space="0" w:color="E0E0E0"/>
              <w:bottom w:val="single" w:sz="8" w:space="0" w:color="152935"/>
              <w:right w:val="nil"/>
            </w:tcBorders>
            <w:shd w:val="clear" w:color="auto" w:fill="FFFFFF"/>
            <w:vAlign w:val="bottom"/>
            <w:hideMark/>
          </w:tcPr>
          <w:p w:rsidR="00EC0BA8" w:rsidRDefault="00EC0BA8" w:rsidP="00815720">
            <w:pPr>
              <w:autoSpaceDE w:val="0"/>
              <w:autoSpaceDN w:val="0"/>
              <w:adjustRightInd w:val="0"/>
              <w:spacing w:after="0" w:line="240" w:lineRule="auto"/>
              <w:ind w:left="60" w:right="60"/>
              <w:jc w:val="both"/>
              <w:rPr>
                <w:rFonts w:ascii="Times New Roman" w:hAnsi="Times New Roman"/>
                <w:sz w:val="24"/>
                <w:szCs w:val="24"/>
              </w:rPr>
            </w:pPr>
            <w:r>
              <w:rPr>
                <w:rFonts w:ascii="Times New Roman" w:hAnsi="Times New Roman"/>
                <w:sz w:val="24"/>
                <w:szCs w:val="24"/>
              </w:rPr>
              <w:t>Cumulative Percent</w:t>
            </w:r>
          </w:p>
        </w:tc>
      </w:tr>
      <w:tr w:rsidR="00EC0BA8" w:rsidTr="00BE04AD">
        <w:trPr>
          <w:cantSplit/>
        </w:trPr>
        <w:tc>
          <w:tcPr>
            <w:tcW w:w="734" w:type="dxa"/>
            <w:vMerge w:val="restart"/>
            <w:tcBorders>
              <w:top w:val="single" w:sz="8" w:space="0" w:color="152935"/>
              <w:left w:val="nil"/>
              <w:bottom w:val="single" w:sz="8" w:space="0" w:color="152935"/>
              <w:right w:val="nil"/>
            </w:tcBorders>
            <w:shd w:val="clear" w:color="auto" w:fill="E0E0E0"/>
            <w:hideMark/>
          </w:tcPr>
          <w:p w:rsidR="00EC0BA8" w:rsidRDefault="00EC0BA8" w:rsidP="00815720">
            <w:pPr>
              <w:autoSpaceDE w:val="0"/>
              <w:autoSpaceDN w:val="0"/>
              <w:adjustRightInd w:val="0"/>
              <w:spacing w:after="0" w:line="240" w:lineRule="auto"/>
              <w:ind w:left="60" w:right="60"/>
              <w:jc w:val="both"/>
              <w:rPr>
                <w:rFonts w:ascii="Times New Roman" w:hAnsi="Times New Roman"/>
                <w:sz w:val="24"/>
                <w:szCs w:val="24"/>
              </w:rPr>
            </w:pPr>
            <w:r>
              <w:rPr>
                <w:rFonts w:ascii="Times New Roman" w:hAnsi="Times New Roman"/>
                <w:sz w:val="24"/>
                <w:szCs w:val="24"/>
              </w:rPr>
              <w:t>Valid</w:t>
            </w:r>
          </w:p>
        </w:tc>
        <w:tc>
          <w:tcPr>
            <w:tcW w:w="1637" w:type="dxa"/>
            <w:tcBorders>
              <w:top w:val="single" w:sz="8" w:space="0" w:color="152935"/>
              <w:left w:val="nil"/>
              <w:bottom w:val="single" w:sz="8" w:space="0" w:color="AEAEAE"/>
              <w:right w:val="nil"/>
            </w:tcBorders>
            <w:shd w:val="clear" w:color="auto" w:fill="E0E0E0"/>
            <w:hideMark/>
          </w:tcPr>
          <w:p w:rsidR="00EC0BA8" w:rsidRDefault="00EC0BA8" w:rsidP="00815720">
            <w:pPr>
              <w:autoSpaceDE w:val="0"/>
              <w:autoSpaceDN w:val="0"/>
              <w:adjustRightInd w:val="0"/>
              <w:spacing w:after="0" w:line="240" w:lineRule="auto"/>
              <w:ind w:left="60" w:right="60"/>
              <w:jc w:val="both"/>
              <w:rPr>
                <w:rFonts w:ascii="Times New Roman" w:hAnsi="Times New Roman"/>
                <w:sz w:val="24"/>
                <w:szCs w:val="24"/>
              </w:rPr>
            </w:pPr>
            <w:r>
              <w:rPr>
                <w:rFonts w:ascii="Times New Roman" w:hAnsi="Times New Roman"/>
                <w:sz w:val="24"/>
                <w:szCs w:val="24"/>
              </w:rPr>
              <w:t>breeding</w:t>
            </w:r>
          </w:p>
        </w:tc>
        <w:tc>
          <w:tcPr>
            <w:tcW w:w="1162" w:type="dxa"/>
            <w:tcBorders>
              <w:top w:val="single" w:sz="8" w:space="0" w:color="152935"/>
              <w:left w:val="nil"/>
              <w:bottom w:val="single" w:sz="8" w:space="0" w:color="AEAEAE"/>
              <w:right w:val="single" w:sz="8" w:space="0" w:color="E0E0E0"/>
            </w:tcBorders>
            <w:shd w:val="clear" w:color="auto" w:fill="FFFFFF"/>
            <w:hideMark/>
          </w:tcPr>
          <w:p w:rsidR="00EC0BA8" w:rsidRDefault="00EC0BA8" w:rsidP="00815720">
            <w:pPr>
              <w:autoSpaceDE w:val="0"/>
              <w:autoSpaceDN w:val="0"/>
              <w:adjustRightInd w:val="0"/>
              <w:spacing w:after="0" w:line="240" w:lineRule="auto"/>
              <w:ind w:left="60" w:right="60"/>
              <w:jc w:val="both"/>
              <w:rPr>
                <w:rFonts w:ascii="Times New Roman" w:hAnsi="Times New Roman"/>
                <w:sz w:val="24"/>
                <w:szCs w:val="24"/>
              </w:rPr>
            </w:pPr>
            <w:r>
              <w:rPr>
                <w:rFonts w:ascii="Times New Roman" w:hAnsi="Times New Roman"/>
                <w:sz w:val="24"/>
                <w:szCs w:val="24"/>
              </w:rPr>
              <w:t>20</w:t>
            </w:r>
          </w:p>
        </w:tc>
        <w:tc>
          <w:tcPr>
            <w:tcW w:w="1024" w:type="dxa"/>
            <w:tcBorders>
              <w:top w:val="single" w:sz="8" w:space="0" w:color="152935"/>
              <w:left w:val="single" w:sz="8" w:space="0" w:color="E0E0E0"/>
              <w:bottom w:val="single" w:sz="8" w:space="0" w:color="AEAEAE"/>
              <w:right w:val="single" w:sz="8" w:space="0" w:color="E0E0E0"/>
            </w:tcBorders>
            <w:shd w:val="clear" w:color="auto" w:fill="FFFFFF"/>
            <w:hideMark/>
          </w:tcPr>
          <w:p w:rsidR="00EC0BA8" w:rsidRDefault="00EC0BA8" w:rsidP="00815720">
            <w:pPr>
              <w:autoSpaceDE w:val="0"/>
              <w:autoSpaceDN w:val="0"/>
              <w:adjustRightInd w:val="0"/>
              <w:spacing w:after="0" w:line="240" w:lineRule="auto"/>
              <w:ind w:left="60" w:right="60"/>
              <w:jc w:val="both"/>
              <w:rPr>
                <w:rFonts w:ascii="Times New Roman" w:hAnsi="Times New Roman"/>
                <w:sz w:val="24"/>
                <w:szCs w:val="24"/>
              </w:rPr>
            </w:pPr>
            <w:r>
              <w:rPr>
                <w:rFonts w:ascii="Times New Roman" w:hAnsi="Times New Roman"/>
                <w:sz w:val="24"/>
                <w:szCs w:val="24"/>
              </w:rPr>
              <w:t>16.4</w:t>
            </w:r>
          </w:p>
        </w:tc>
        <w:tc>
          <w:tcPr>
            <w:tcW w:w="1393" w:type="dxa"/>
            <w:tcBorders>
              <w:top w:val="single" w:sz="8" w:space="0" w:color="152935"/>
              <w:left w:val="single" w:sz="8" w:space="0" w:color="E0E0E0"/>
              <w:bottom w:val="single" w:sz="8" w:space="0" w:color="AEAEAE"/>
              <w:right w:val="single" w:sz="8" w:space="0" w:color="E0E0E0"/>
            </w:tcBorders>
            <w:shd w:val="clear" w:color="auto" w:fill="FFFFFF"/>
            <w:hideMark/>
          </w:tcPr>
          <w:p w:rsidR="00EC0BA8" w:rsidRDefault="00EC0BA8" w:rsidP="00815720">
            <w:pPr>
              <w:autoSpaceDE w:val="0"/>
              <w:autoSpaceDN w:val="0"/>
              <w:adjustRightInd w:val="0"/>
              <w:spacing w:after="0" w:line="240" w:lineRule="auto"/>
              <w:ind w:left="60" w:right="60"/>
              <w:jc w:val="both"/>
              <w:rPr>
                <w:rFonts w:ascii="Times New Roman" w:hAnsi="Times New Roman"/>
                <w:sz w:val="24"/>
                <w:szCs w:val="24"/>
              </w:rPr>
            </w:pPr>
            <w:r>
              <w:rPr>
                <w:rFonts w:ascii="Times New Roman" w:hAnsi="Times New Roman"/>
                <w:sz w:val="24"/>
                <w:szCs w:val="24"/>
              </w:rPr>
              <w:t>16.4</w:t>
            </w:r>
          </w:p>
        </w:tc>
        <w:tc>
          <w:tcPr>
            <w:tcW w:w="1469" w:type="dxa"/>
            <w:tcBorders>
              <w:top w:val="single" w:sz="8" w:space="0" w:color="152935"/>
              <w:left w:val="single" w:sz="8" w:space="0" w:color="E0E0E0"/>
              <w:bottom w:val="single" w:sz="8" w:space="0" w:color="AEAEAE"/>
              <w:right w:val="nil"/>
            </w:tcBorders>
            <w:shd w:val="clear" w:color="auto" w:fill="FFFFFF"/>
            <w:hideMark/>
          </w:tcPr>
          <w:p w:rsidR="00EC0BA8" w:rsidRDefault="00EC0BA8" w:rsidP="00815720">
            <w:pPr>
              <w:autoSpaceDE w:val="0"/>
              <w:autoSpaceDN w:val="0"/>
              <w:adjustRightInd w:val="0"/>
              <w:spacing w:after="0" w:line="240" w:lineRule="auto"/>
              <w:ind w:left="60" w:right="60"/>
              <w:jc w:val="both"/>
              <w:rPr>
                <w:rFonts w:ascii="Times New Roman" w:hAnsi="Times New Roman"/>
                <w:sz w:val="24"/>
                <w:szCs w:val="24"/>
              </w:rPr>
            </w:pPr>
            <w:r>
              <w:rPr>
                <w:rFonts w:ascii="Times New Roman" w:hAnsi="Times New Roman"/>
                <w:sz w:val="24"/>
                <w:szCs w:val="24"/>
              </w:rPr>
              <w:t>16.4</w:t>
            </w:r>
          </w:p>
        </w:tc>
      </w:tr>
      <w:tr w:rsidR="00EC0BA8" w:rsidTr="00BE04AD">
        <w:trPr>
          <w:cantSplit/>
        </w:trPr>
        <w:tc>
          <w:tcPr>
            <w:tcW w:w="7419" w:type="dxa"/>
            <w:vMerge/>
            <w:tcBorders>
              <w:top w:val="single" w:sz="8" w:space="0" w:color="152935"/>
              <w:left w:val="nil"/>
              <w:bottom w:val="single" w:sz="8" w:space="0" w:color="152935"/>
              <w:right w:val="nil"/>
            </w:tcBorders>
            <w:vAlign w:val="center"/>
            <w:hideMark/>
          </w:tcPr>
          <w:p w:rsidR="00EC0BA8" w:rsidRDefault="00EC0BA8" w:rsidP="00815720">
            <w:pPr>
              <w:spacing w:after="0" w:line="240" w:lineRule="auto"/>
              <w:jc w:val="both"/>
              <w:rPr>
                <w:rFonts w:ascii="Times New Roman" w:hAnsi="Times New Roman"/>
                <w:sz w:val="24"/>
                <w:szCs w:val="24"/>
              </w:rPr>
            </w:pPr>
          </w:p>
        </w:tc>
        <w:tc>
          <w:tcPr>
            <w:tcW w:w="1637" w:type="dxa"/>
            <w:tcBorders>
              <w:top w:val="single" w:sz="8" w:space="0" w:color="AEAEAE"/>
              <w:left w:val="nil"/>
              <w:bottom w:val="single" w:sz="8" w:space="0" w:color="AEAEAE"/>
              <w:right w:val="nil"/>
            </w:tcBorders>
            <w:shd w:val="clear" w:color="auto" w:fill="E0E0E0"/>
            <w:hideMark/>
          </w:tcPr>
          <w:p w:rsidR="00EC0BA8" w:rsidRDefault="00EC0BA8" w:rsidP="00815720">
            <w:pPr>
              <w:autoSpaceDE w:val="0"/>
              <w:autoSpaceDN w:val="0"/>
              <w:adjustRightInd w:val="0"/>
              <w:spacing w:after="0" w:line="240" w:lineRule="auto"/>
              <w:ind w:left="60" w:right="60"/>
              <w:jc w:val="both"/>
              <w:rPr>
                <w:rFonts w:ascii="Times New Roman" w:hAnsi="Times New Roman"/>
                <w:sz w:val="24"/>
                <w:szCs w:val="24"/>
              </w:rPr>
            </w:pPr>
            <w:r>
              <w:rPr>
                <w:rFonts w:ascii="Times New Roman" w:hAnsi="Times New Roman"/>
                <w:sz w:val="24"/>
                <w:szCs w:val="24"/>
              </w:rPr>
              <w:t>feeding</w:t>
            </w:r>
          </w:p>
        </w:tc>
        <w:tc>
          <w:tcPr>
            <w:tcW w:w="1162" w:type="dxa"/>
            <w:tcBorders>
              <w:top w:val="single" w:sz="8" w:space="0" w:color="AEAEAE"/>
              <w:left w:val="nil"/>
              <w:bottom w:val="single" w:sz="8" w:space="0" w:color="AEAEAE"/>
              <w:right w:val="single" w:sz="8" w:space="0" w:color="E0E0E0"/>
            </w:tcBorders>
            <w:shd w:val="clear" w:color="auto" w:fill="FFFFFF"/>
            <w:hideMark/>
          </w:tcPr>
          <w:p w:rsidR="00EC0BA8" w:rsidRDefault="00EC0BA8" w:rsidP="00815720">
            <w:pPr>
              <w:autoSpaceDE w:val="0"/>
              <w:autoSpaceDN w:val="0"/>
              <w:adjustRightInd w:val="0"/>
              <w:spacing w:after="0" w:line="240" w:lineRule="auto"/>
              <w:ind w:left="60" w:right="60"/>
              <w:jc w:val="both"/>
              <w:rPr>
                <w:rFonts w:ascii="Times New Roman" w:hAnsi="Times New Roman"/>
                <w:sz w:val="24"/>
                <w:szCs w:val="24"/>
              </w:rPr>
            </w:pPr>
            <w:r>
              <w:rPr>
                <w:rFonts w:ascii="Times New Roman" w:hAnsi="Times New Roman"/>
                <w:sz w:val="24"/>
                <w:szCs w:val="24"/>
              </w:rPr>
              <w:t>51</w:t>
            </w:r>
          </w:p>
        </w:tc>
        <w:tc>
          <w:tcPr>
            <w:tcW w:w="1024" w:type="dxa"/>
            <w:tcBorders>
              <w:top w:val="single" w:sz="8" w:space="0" w:color="AEAEAE"/>
              <w:left w:val="single" w:sz="8" w:space="0" w:color="E0E0E0"/>
              <w:bottom w:val="single" w:sz="8" w:space="0" w:color="AEAEAE"/>
              <w:right w:val="single" w:sz="8" w:space="0" w:color="E0E0E0"/>
            </w:tcBorders>
            <w:shd w:val="clear" w:color="auto" w:fill="FFFFFF"/>
            <w:hideMark/>
          </w:tcPr>
          <w:p w:rsidR="00EC0BA8" w:rsidRDefault="00EC0BA8" w:rsidP="00815720">
            <w:pPr>
              <w:autoSpaceDE w:val="0"/>
              <w:autoSpaceDN w:val="0"/>
              <w:adjustRightInd w:val="0"/>
              <w:spacing w:after="0" w:line="240" w:lineRule="auto"/>
              <w:ind w:left="60" w:right="60"/>
              <w:jc w:val="both"/>
              <w:rPr>
                <w:rFonts w:ascii="Times New Roman" w:hAnsi="Times New Roman"/>
                <w:sz w:val="24"/>
                <w:szCs w:val="24"/>
              </w:rPr>
            </w:pPr>
            <w:r>
              <w:rPr>
                <w:rFonts w:ascii="Times New Roman" w:hAnsi="Times New Roman"/>
                <w:sz w:val="24"/>
                <w:szCs w:val="24"/>
              </w:rPr>
              <w:t>41.8</w:t>
            </w:r>
          </w:p>
        </w:tc>
        <w:tc>
          <w:tcPr>
            <w:tcW w:w="1393" w:type="dxa"/>
            <w:tcBorders>
              <w:top w:val="single" w:sz="8" w:space="0" w:color="AEAEAE"/>
              <w:left w:val="single" w:sz="8" w:space="0" w:color="E0E0E0"/>
              <w:bottom w:val="single" w:sz="8" w:space="0" w:color="AEAEAE"/>
              <w:right w:val="single" w:sz="8" w:space="0" w:color="E0E0E0"/>
            </w:tcBorders>
            <w:shd w:val="clear" w:color="auto" w:fill="FFFFFF"/>
            <w:hideMark/>
          </w:tcPr>
          <w:p w:rsidR="00EC0BA8" w:rsidRDefault="00EC0BA8" w:rsidP="00815720">
            <w:pPr>
              <w:autoSpaceDE w:val="0"/>
              <w:autoSpaceDN w:val="0"/>
              <w:adjustRightInd w:val="0"/>
              <w:spacing w:after="0" w:line="240" w:lineRule="auto"/>
              <w:ind w:left="60" w:right="60"/>
              <w:jc w:val="both"/>
              <w:rPr>
                <w:rFonts w:ascii="Times New Roman" w:hAnsi="Times New Roman"/>
                <w:sz w:val="24"/>
                <w:szCs w:val="24"/>
              </w:rPr>
            </w:pPr>
            <w:r>
              <w:rPr>
                <w:rFonts w:ascii="Times New Roman" w:hAnsi="Times New Roman"/>
                <w:sz w:val="24"/>
                <w:szCs w:val="24"/>
              </w:rPr>
              <w:t>41.8</w:t>
            </w:r>
          </w:p>
        </w:tc>
        <w:tc>
          <w:tcPr>
            <w:tcW w:w="1469" w:type="dxa"/>
            <w:tcBorders>
              <w:top w:val="single" w:sz="8" w:space="0" w:color="AEAEAE"/>
              <w:left w:val="single" w:sz="8" w:space="0" w:color="E0E0E0"/>
              <w:bottom w:val="single" w:sz="8" w:space="0" w:color="AEAEAE"/>
              <w:right w:val="nil"/>
            </w:tcBorders>
            <w:shd w:val="clear" w:color="auto" w:fill="FFFFFF"/>
            <w:hideMark/>
          </w:tcPr>
          <w:p w:rsidR="00EC0BA8" w:rsidRDefault="00EC0BA8" w:rsidP="00815720">
            <w:pPr>
              <w:autoSpaceDE w:val="0"/>
              <w:autoSpaceDN w:val="0"/>
              <w:adjustRightInd w:val="0"/>
              <w:spacing w:after="0" w:line="240" w:lineRule="auto"/>
              <w:ind w:left="60" w:right="60"/>
              <w:jc w:val="both"/>
              <w:rPr>
                <w:rFonts w:ascii="Times New Roman" w:hAnsi="Times New Roman"/>
                <w:sz w:val="24"/>
                <w:szCs w:val="24"/>
              </w:rPr>
            </w:pPr>
            <w:r>
              <w:rPr>
                <w:rFonts w:ascii="Times New Roman" w:hAnsi="Times New Roman"/>
                <w:sz w:val="24"/>
                <w:szCs w:val="24"/>
              </w:rPr>
              <w:t>58.2</w:t>
            </w:r>
          </w:p>
        </w:tc>
      </w:tr>
      <w:tr w:rsidR="00EC0BA8" w:rsidTr="00BE04AD">
        <w:trPr>
          <w:cantSplit/>
        </w:trPr>
        <w:tc>
          <w:tcPr>
            <w:tcW w:w="7419" w:type="dxa"/>
            <w:vMerge/>
            <w:tcBorders>
              <w:top w:val="single" w:sz="8" w:space="0" w:color="152935"/>
              <w:left w:val="nil"/>
              <w:bottom w:val="single" w:sz="8" w:space="0" w:color="152935"/>
              <w:right w:val="nil"/>
            </w:tcBorders>
            <w:vAlign w:val="center"/>
            <w:hideMark/>
          </w:tcPr>
          <w:p w:rsidR="00EC0BA8" w:rsidRDefault="00EC0BA8" w:rsidP="00815720">
            <w:pPr>
              <w:spacing w:after="0" w:line="240" w:lineRule="auto"/>
              <w:jc w:val="both"/>
              <w:rPr>
                <w:rFonts w:ascii="Times New Roman" w:hAnsi="Times New Roman"/>
                <w:sz w:val="24"/>
                <w:szCs w:val="24"/>
              </w:rPr>
            </w:pPr>
          </w:p>
        </w:tc>
        <w:tc>
          <w:tcPr>
            <w:tcW w:w="1637" w:type="dxa"/>
            <w:tcBorders>
              <w:top w:val="single" w:sz="8" w:space="0" w:color="AEAEAE"/>
              <w:left w:val="nil"/>
              <w:bottom w:val="single" w:sz="8" w:space="0" w:color="AEAEAE"/>
              <w:right w:val="nil"/>
            </w:tcBorders>
            <w:shd w:val="clear" w:color="auto" w:fill="E0E0E0"/>
            <w:hideMark/>
          </w:tcPr>
          <w:p w:rsidR="00EC0BA8" w:rsidRDefault="00EC0BA8" w:rsidP="00815720">
            <w:pPr>
              <w:autoSpaceDE w:val="0"/>
              <w:autoSpaceDN w:val="0"/>
              <w:adjustRightInd w:val="0"/>
              <w:spacing w:after="0" w:line="240" w:lineRule="auto"/>
              <w:ind w:left="60" w:right="60"/>
              <w:jc w:val="both"/>
              <w:rPr>
                <w:rFonts w:ascii="Times New Roman" w:hAnsi="Times New Roman"/>
                <w:sz w:val="24"/>
                <w:szCs w:val="24"/>
              </w:rPr>
            </w:pPr>
            <w:r>
              <w:rPr>
                <w:rFonts w:ascii="Times New Roman" w:hAnsi="Times New Roman"/>
                <w:sz w:val="24"/>
                <w:szCs w:val="24"/>
              </w:rPr>
              <w:t>migration</w:t>
            </w:r>
          </w:p>
        </w:tc>
        <w:tc>
          <w:tcPr>
            <w:tcW w:w="1162" w:type="dxa"/>
            <w:tcBorders>
              <w:top w:val="single" w:sz="8" w:space="0" w:color="AEAEAE"/>
              <w:left w:val="nil"/>
              <w:bottom w:val="single" w:sz="8" w:space="0" w:color="AEAEAE"/>
              <w:right w:val="single" w:sz="8" w:space="0" w:color="E0E0E0"/>
            </w:tcBorders>
            <w:shd w:val="clear" w:color="auto" w:fill="FFFFFF"/>
            <w:hideMark/>
          </w:tcPr>
          <w:p w:rsidR="00EC0BA8" w:rsidRDefault="00EC0BA8" w:rsidP="00815720">
            <w:pPr>
              <w:autoSpaceDE w:val="0"/>
              <w:autoSpaceDN w:val="0"/>
              <w:adjustRightInd w:val="0"/>
              <w:spacing w:after="0" w:line="240" w:lineRule="auto"/>
              <w:ind w:left="60" w:right="60"/>
              <w:jc w:val="both"/>
              <w:rPr>
                <w:rFonts w:ascii="Times New Roman" w:hAnsi="Times New Roman"/>
                <w:sz w:val="24"/>
                <w:szCs w:val="24"/>
              </w:rPr>
            </w:pPr>
            <w:r>
              <w:rPr>
                <w:rFonts w:ascii="Times New Roman" w:hAnsi="Times New Roman"/>
                <w:sz w:val="24"/>
                <w:szCs w:val="24"/>
              </w:rPr>
              <w:t>27</w:t>
            </w:r>
          </w:p>
        </w:tc>
        <w:tc>
          <w:tcPr>
            <w:tcW w:w="1024" w:type="dxa"/>
            <w:tcBorders>
              <w:top w:val="single" w:sz="8" w:space="0" w:color="AEAEAE"/>
              <w:left w:val="single" w:sz="8" w:space="0" w:color="E0E0E0"/>
              <w:bottom w:val="single" w:sz="8" w:space="0" w:color="AEAEAE"/>
              <w:right w:val="single" w:sz="8" w:space="0" w:color="E0E0E0"/>
            </w:tcBorders>
            <w:shd w:val="clear" w:color="auto" w:fill="FFFFFF"/>
            <w:hideMark/>
          </w:tcPr>
          <w:p w:rsidR="00EC0BA8" w:rsidRDefault="00EC0BA8" w:rsidP="00815720">
            <w:pPr>
              <w:autoSpaceDE w:val="0"/>
              <w:autoSpaceDN w:val="0"/>
              <w:adjustRightInd w:val="0"/>
              <w:spacing w:after="0" w:line="240" w:lineRule="auto"/>
              <w:ind w:left="60" w:right="60"/>
              <w:jc w:val="both"/>
              <w:rPr>
                <w:rFonts w:ascii="Times New Roman" w:hAnsi="Times New Roman"/>
                <w:sz w:val="24"/>
                <w:szCs w:val="24"/>
              </w:rPr>
            </w:pPr>
            <w:r>
              <w:rPr>
                <w:rFonts w:ascii="Times New Roman" w:hAnsi="Times New Roman"/>
                <w:sz w:val="24"/>
                <w:szCs w:val="24"/>
              </w:rPr>
              <w:t>22.1</w:t>
            </w:r>
          </w:p>
        </w:tc>
        <w:tc>
          <w:tcPr>
            <w:tcW w:w="1393" w:type="dxa"/>
            <w:tcBorders>
              <w:top w:val="single" w:sz="8" w:space="0" w:color="AEAEAE"/>
              <w:left w:val="single" w:sz="8" w:space="0" w:color="E0E0E0"/>
              <w:bottom w:val="single" w:sz="8" w:space="0" w:color="AEAEAE"/>
              <w:right w:val="single" w:sz="8" w:space="0" w:color="E0E0E0"/>
            </w:tcBorders>
            <w:shd w:val="clear" w:color="auto" w:fill="FFFFFF"/>
            <w:hideMark/>
          </w:tcPr>
          <w:p w:rsidR="00EC0BA8" w:rsidRDefault="00EC0BA8" w:rsidP="00815720">
            <w:pPr>
              <w:autoSpaceDE w:val="0"/>
              <w:autoSpaceDN w:val="0"/>
              <w:adjustRightInd w:val="0"/>
              <w:spacing w:after="0" w:line="240" w:lineRule="auto"/>
              <w:ind w:left="60" w:right="60"/>
              <w:jc w:val="both"/>
              <w:rPr>
                <w:rFonts w:ascii="Times New Roman" w:hAnsi="Times New Roman"/>
                <w:sz w:val="24"/>
                <w:szCs w:val="24"/>
              </w:rPr>
            </w:pPr>
            <w:r>
              <w:rPr>
                <w:rFonts w:ascii="Times New Roman" w:hAnsi="Times New Roman"/>
                <w:sz w:val="24"/>
                <w:szCs w:val="24"/>
              </w:rPr>
              <w:t>22.1</w:t>
            </w:r>
          </w:p>
        </w:tc>
        <w:tc>
          <w:tcPr>
            <w:tcW w:w="1469" w:type="dxa"/>
            <w:tcBorders>
              <w:top w:val="single" w:sz="8" w:space="0" w:color="AEAEAE"/>
              <w:left w:val="single" w:sz="8" w:space="0" w:color="E0E0E0"/>
              <w:bottom w:val="single" w:sz="8" w:space="0" w:color="AEAEAE"/>
              <w:right w:val="nil"/>
            </w:tcBorders>
            <w:shd w:val="clear" w:color="auto" w:fill="FFFFFF"/>
            <w:hideMark/>
          </w:tcPr>
          <w:p w:rsidR="00EC0BA8" w:rsidRDefault="00EC0BA8" w:rsidP="00815720">
            <w:pPr>
              <w:autoSpaceDE w:val="0"/>
              <w:autoSpaceDN w:val="0"/>
              <w:adjustRightInd w:val="0"/>
              <w:spacing w:after="0" w:line="240" w:lineRule="auto"/>
              <w:ind w:left="60" w:right="60"/>
              <w:jc w:val="both"/>
              <w:rPr>
                <w:rFonts w:ascii="Times New Roman" w:hAnsi="Times New Roman"/>
                <w:sz w:val="24"/>
                <w:szCs w:val="24"/>
              </w:rPr>
            </w:pPr>
            <w:r>
              <w:rPr>
                <w:rFonts w:ascii="Times New Roman" w:hAnsi="Times New Roman"/>
                <w:sz w:val="24"/>
                <w:szCs w:val="24"/>
              </w:rPr>
              <w:t>80.3</w:t>
            </w:r>
          </w:p>
        </w:tc>
      </w:tr>
      <w:tr w:rsidR="00EC0BA8" w:rsidTr="00BE04AD">
        <w:trPr>
          <w:cantSplit/>
        </w:trPr>
        <w:tc>
          <w:tcPr>
            <w:tcW w:w="7419" w:type="dxa"/>
            <w:vMerge/>
            <w:tcBorders>
              <w:top w:val="single" w:sz="8" w:space="0" w:color="152935"/>
              <w:left w:val="nil"/>
              <w:bottom w:val="single" w:sz="8" w:space="0" w:color="152935"/>
              <w:right w:val="nil"/>
            </w:tcBorders>
            <w:vAlign w:val="center"/>
            <w:hideMark/>
          </w:tcPr>
          <w:p w:rsidR="00EC0BA8" w:rsidRDefault="00EC0BA8" w:rsidP="00815720">
            <w:pPr>
              <w:spacing w:after="0" w:line="240" w:lineRule="auto"/>
              <w:jc w:val="both"/>
              <w:rPr>
                <w:rFonts w:ascii="Times New Roman" w:hAnsi="Times New Roman"/>
                <w:sz w:val="24"/>
                <w:szCs w:val="24"/>
              </w:rPr>
            </w:pPr>
          </w:p>
        </w:tc>
        <w:tc>
          <w:tcPr>
            <w:tcW w:w="1637" w:type="dxa"/>
            <w:tcBorders>
              <w:top w:val="single" w:sz="8" w:space="0" w:color="AEAEAE"/>
              <w:left w:val="nil"/>
              <w:bottom w:val="single" w:sz="8" w:space="0" w:color="AEAEAE"/>
              <w:right w:val="nil"/>
            </w:tcBorders>
            <w:shd w:val="clear" w:color="auto" w:fill="E0E0E0"/>
            <w:hideMark/>
          </w:tcPr>
          <w:p w:rsidR="00EC0BA8" w:rsidRDefault="00EC0BA8" w:rsidP="00815720">
            <w:pPr>
              <w:autoSpaceDE w:val="0"/>
              <w:autoSpaceDN w:val="0"/>
              <w:adjustRightInd w:val="0"/>
              <w:spacing w:after="0" w:line="240" w:lineRule="auto"/>
              <w:ind w:left="60" w:right="60"/>
              <w:jc w:val="both"/>
              <w:rPr>
                <w:rFonts w:ascii="Times New Roman" w:hAnsi="Times New Roman"/>
                <w:sz w:val="24"/>
                <w:szCs w:val="24"/>
              </w:rPr>
            </w:pPr>
            <w:r>
              <w:rPr>
                <w:rFonts w:ascii="Times New Roman" w:hAnsi="Times New Roman"/>
                <w:sz w:val="24"/>
                <w:szCs w:val="24"/>
              </w:rPr>
              <w:t>territory marking</w:t>
            </w:r>
          </w:p>
        </w:tc>
        <w:tc>
          <w:tcPr>
            <w:tcW w:w="1162" w:type="dxa"/>
            <w:tcBorders>
              <w:top w:val="single" w:sz="8" w:space="0" w:color="AEAEAE"/>
              <w:left w:val="nil"/>
              <w:bottom w:val="single" w:sz="8" w:space="0" w:color="AEAEAE"/>
              <w:right w:val="single" w:sz="8" w:space="0" w:color="E0E0E0"/>
            </w:tcBorders>
            <w:shd w:val="clear" w:color="auto" w:fill="FFFFFF"/>
            <w:hideMark/>
          </w:tcPr>
          <w:p w:rsidR="00EC0BA8" w:rsidRDefault="00EC0BA8" w:rsidP="00815720">
            <w:pPr>
              <w:autoSpaceDE w:val="0"/>
              <w:autoSpaceDN w:val="0"/>
              <w:adjustRightInd w:val="0"/>
              <w:spacing w:after="0" w:line="240" w:lineRule="auto"/>
              <w:ind w:left="60" w:right="60"/>
              <w:jc w:val="both"/>
              <w:rPr>
                <w:rFonts w:ascii="Times New Roman" w:hAnsi="Times New Roman"/>
                <w:sz w:val="24"/>
                <w:szCs w:val="24"/>
              </w:rPr>
            </w:pPr>
            <w:r>
              <w:rPr>
                <w:rFonts w:ascii="Times New Roman" w:hAnsi="Times New Roman"/>
                <w:sz w:val="24"/>
                <w:szCs w:val="24"/>
              </w:rPr>
              <w:t>14</w:t>
            </w:r>
          </w:p>
        </w:tc>
        <w:tc>
          <w:tcPr>
            <w:tcW w:w="1024" w:type="dxa"/>
            <w:tcBorders>
              <w:top w:val="single" w:sz="8" w:space="0" w:color="AEAEAE"/>
              <w:left w:val="single" w:sz="8" w:space="0" w:color="E0E0E0"/>
              <w:bottom w:val="single" w:sz="8" w:space="0" w:color="AEAEAE"/>
              <w:right w:val="single" w:sz="8" w:space="0" w:color="E0E0E0"/>
            </w:tcBorders>
            <w:shd w:val="clear" w:color="auto" w:fill="FFFFFF"/>
            <w:hideMark/>
          </w:tcPr>
          <w:p w:rsidR="00EC0BA8" w:rsidRDefault="00EC0BA8" w:rsidP="00815720">
            <w:pPr>
              <w:autoSpaceDE w:val="0"/>
              <w:autoSpaceDN w:val="0"/>
              <w:adjustRightInd w:val="0"/>
              <w:spacing w:after="0" w:line="240" w:lineRule="auto"/>
              <w:ind w:left="60" w:right="60"/>
              <w:jc w:val="both"/>
              <w:rPr>
                <w:rFonts w:ascii="Times New Roman" w:hAnsi="Times New Roman"/>
                <w:sz w:val="24"/>
                <w:szCs w:val="24"/>
              </w:rPr>
            </w:pPr>
            <w:r>
              <w:rPr>
                <w:rFonts w:ascii="Times New Roman" w:hAnsi="Times New Roman"/>
                <w:sz w:val="24"/>
                <w:szCs w:val="24"/>
              </w:rPr>
              <w:t>11.5</w:t>
            </w:r>
          </w:p>
        </w:tc>
        <w:tc>
          <w:tcPr>
            <w:tcW w:w="1393" w:type="dxa"/>
            <w:tcBorders>
              <w:top w:val="single" w:sz="8" w:space="0" w:color="AEAEAE"/>
              <w:left w:val="single" w:sz="8" w:space="0" w:color="E0E0E0"/>
              <w:bottom w:val="single" w:sz="8" w:space="0" w:color="AEAEAE"/>
              <w:right w:val="single" w:sz="8" w:space="0" w:color="E0E0E0"/>
            </w:tcBorders>
            <w:shd w:val="clear" w:color="auto" w:fill="FFFFFF"/>
            <w:hideMark/>
          </w:tcPr>
          <w:p w:rsidR="00EC0BA8" w:rsidRDefault="00EC0BA8" w:rsidP="00815720">
            <w:pPr>
              <w:autoSpaceDE w:val="0"/>
              <w:autoSpaceDN w:val="0"/>
              <w:adjustRightInd w:val="0"/>
              <w:spacing w:after="0" w:line="240" w:lineRule="auto"/>
              <w:ind w:left="60" w:right="60"/>
              <w:jc w:val="both"/>
              <w:rPr>
                <w:rFonts w:ascii="Times New Roman" w:hAnsi="Times New Roman"/>
                <w:sz w:val="24"/>
                <w:szCs w:val="24"/>
              </w:rPr>
            </w:pPr>
            <w:r>
              <w:rPr>
                <w:rFonts w:ascii="Times New Roman" w:hAnsi="Times New Roman"/>
                <w:sz w:val="24"/>
                <w:szCs w:val="24"/>
              </w:rPr>
              <w:t>11.5</w:t>
            </w:r>
          </w:p>
        </w:tc>
        <w:tc>
          <w:tcPr>
            <w:tcW w:w="1469" w:type="dxa"/>
            <w:tcBorders>
              <w:top w:val="single" w:sz="8" w:space="0" w:color="AEAEAE"/>
              <w:left w:val="single" w:sz="8" w:space="0" w:color="E0E0E0"/>
              <w:bottom w:val="single" w:sz="8" w:space="0" w:color="AEAEAE"/>
              <w:right w:val="nil"/>
            </w:tcBorders>
            <w:shd w:val="clear" w:color="auto" w:fill="FFFFFF"/>
            <w:hideMark/>
          </w:tcPr>
          <w:p w:rsidR="00EC0BA8" w:rsidRDefault="00EC0BA8" w:rsidP="00815720">
            <w:pPr>
              <w:autoSpaceDE w:val="0"/>
              <w:autoSpaceDN w:val="0"/>
              <w:adjustRightInd w:val="0"/>
              <w:spacing w:after="0" w:line="240" w:lineRule="auto"/>
              <w:ind w:left="60" w:right="60"/>
              <w:jc w:val="both"/>
              <w:rPr>
                <w:rFonts w:ascii="Times New Roman" w:hAnsi="Times New Roman"/>
                <w:sz w:val="24"/>
                <w:szCs w:val="24"/>
              </w:rPr>
            </w:pPr>
            <w:r>
              <w:rPr>
                <w:rFonts w:ascii="Times New Roman" w:hAnsi="Times New Roman"/>
                <w:sz w:val="24"/>
                <w:szCs w:val="24"/>
              </w:rPr>
              <w:t>91.8</w:t>
            </w:r>
          </w:p>
        </w:tc>
      </w:tr>
      <w:tr w:rsidR="00EC0BA8" w:rsidTr="00BE04AD">
        <w:trPr>
          <w:cantSplit/>
        </w:trPr>
        <w:tc>
          <w:tcPr>
            <w:tcW w:w="7419" w:type="dxa"/>
            <w:vMerge/>
            <w:tcBorders>
              <w:top w:val="single" w:sz="8" w:space="0" w:color="152935"/>
              <w:left w:val="nil"/>
              <w:bottom w:val="single" w:sz="8" w:space="0" w:color="152935"/>
              <w:right w:val="nil"/>
            </w:tcBorders>
            <w:vAlign w:val="center"/>
            <w:hideMark/>
          </w:tcPr>
          <w:p w:rsidR="00EC0BA8" w:rsidRDefault="00EC0BA8" w:rsidP="00815720">
            <w:pPr>
              <w:spacing w:after="0" w:line="240" w:lineRule="auto"/>
              <w:jc w:val="both"/>
              <w:rPr>
                <w:rFonts w:ascii="Times New Roman" w:hAnsi="Times New Roman"/>
                <w:sz w:val="24"/>
                <w:szCs w:val="24"/>
              </w:rPr>
            </w:pPr>
          </w:p>
        </w:tc>
        <w:tc>
          <w:tcPr>
            <w:tcW w:w="1637" w:type="dxa"/>
            <w:tcBorders>
              <w:top w:val="single" w:sz="8" w:space="0" w:color="AEAEAE"/>
              <w:left w:val="nil"/>
              <w:bottom w:val="single" w:sz="8" w:space="0" w:color="AEAEAE"/>
              <w:right w:val="nil"/>
            </w:tcBorders>
            <w:shd w:val="clear" w:color="auto" w:fill="E0E0E0"/>
            <w:hideMark/>
          </w:tcPr>
          <w:p w:rsidR="00EC0BA8" w:rsidRDefault="00EC0BA8" w:rsidP="00815720">
            <w:pPr>
              <w:autoSpaceDE w:val="0"/>
              <w:autoSpaceDN w:val="0"/>
              <w:adjustRightInd w:val="0"/>
              <w:spacing w:after="0" w:line="240" w:lineRule="auto"/>
              <w:ind w:left="60" w:right="60"/>
              <w:jc w:val="both"/>
              <w:rPr>
                <w:rFonts w:ascii="Times New Roman" w:hAnsi="Times New Roman"/>
                <w:sz w:val="24"/>
                <w:szCs w:val="24"/>
              </w:rPr>
            </w:pPr>
            <w:r>
              <w:rPr>
                <w:rFonts w:ascii="Times New Roman" w:hAnsi="Times New Roman"/>
                <w:sz w:val="24"/>
                <w:szCs w:val="24"/>
              </w:rPr>
              <w:t>defense</w:t>
            </w:r>
          </w:p>
        </w:tc>
        <w:tc>
          <w:tcPr>
            <w:tcW w:w="1162" w:type="dxa"/>
            <w:tcBorders>
              <w:top w:val="single" w:sz="8" w:space="0" w:color="AEAEAE"/>
              <w:left w:val="nil"/>
              <w:bottom w:val="single" w:sz="8" w:space="0" w:color="AEAEAE"/>
              <w:right w:val="single" w:sz="8" w:space="0" w:color="E0E0E0"/>
            </w:tcBorders>
            <w:shd w:val="clear" w:color="auto" w:fill="FFFFFF"/>
            <w:hideMark/>
          </w:tcPr>
          <w:p w:rsidR="00EC0BA8" w:rsidRDefault="00EC0BA8" w:rsidP="00815720">
            <w:pPr>
              <w:autoSpaceDE w:val="0"/>
              <w:autoSpaceDN w:val="0"/>
              <w:adjustRightInd w:val="0"/>
              <w:spacing w:after="0" w:line="240" w:lineRule="auto"/>
              <w:ind w:left="60" w:right="60"/>
              <w:jc w:val="both"/>
              <w:rPr>
                <w:rFonts w:ascii="Times New Roman" w:hAnsi="Times New Roman"/>
                <w:sz w:val="24"/>
                <w:szCs w:val="24"/>
              </w:rPr>
            </w:pPr>
            <w:r>
              <w:rPr>
                <w:rFonts w:ascii="Times New Roman" w:hAnsi="Times New Roman"/>
                <w:sz w:val="24"/>
                <w:szCs w:val="24"/>
              </w:rPr>
              <w:t>10</w:t>
            </w:r>
          </w:p>
        </w:tc>
        <w:tc>
          <w:tcPr>
            <w:tcW w:w="1024" w:type="dxa"/>
            <w:tcBorders>
              <w:top w:val="single" w:sz="8" w:space="0" w:color="AEAEAE"/>
              <w:left w:val="single" w:sz="8" w:space="0" w:color="E0E0E0"/>
              <w:bottom w:val="single" w:sz="8" w:space="0" w:color="AEAEAE"/>
              <w:right w:val="single" w:sz="8" w:space="0" w:color="E0E0E0"/>
            </w:tcBorders>
            <w:shd w:val="clear" w:color="auto" w:fill="FFFFFF"/>
            <w:hideMark/>
          </w:tcPr>
          <w:p w:rsidR="00EC0BA8" w:rsidRDefault="00EC0BA8" w:rsidP="00815720">
            <w:pPr>
              <w:autoSpaceDE w:val="0"/>
              <w:autoSpaceDN w:val="0"/>
              <w:adjustRightInd w:val="0"/>
              <w:spacing w:after="0" w:line="240" w:lineRule="auto"/>
              <w:ind w:left="60" w:right="60"/>
              <w:jc w:val="both"/>
              <w:rPr>
                <w:rFonts w:ascii="Times New Roman" w:hAnsi="Times New Roman"/>
                <w:sz w:val="24"/>
                <w:szCs w:val="24"/>
              </w:rPr>
            </w:pPr>
            <w:r>
              <w:rPr>
                <w:rFonts w:ascii="Times New Roman" w:hAnsi="Times New Roman"/>
                <w:sz w:val="24"/>
                <w:szCs w:val="24"/>
              </w:rPr>
              <w:t>8.2</w:t>
            </w:r>
          </w:p>
        </w:tc>
        <w:tc>
          <w:tcPr>
            <w:tcW w:w="1393" w:type="dxa"/>
            <w:tcBorders>
              <w:top w:val="single" w:sz="8" w:space="0" w:color="AEAEAE"/>
              <w:left w:val="single" w:sz="8" w:space="0" w:color="E0E0E0"/>
              <w:bottom w:val="single" w:sz="8" w:space="0" w:color="AEAEAE"/>
              <w:right w:val="single" w:sz="8" w:space="0" w:color="E0E0E0"/>
            </w:tcBorders>
            <w:shd w:val="clear" w:color="auto" w:fill="FFFFFF"/>
            <w:hideMark/>
          </w:tcPr>
          <w:p w:rsidR="00EC0BA8" w:rsidRDefault="00EC0BA8" w:rsidP="00815720">
            <w:pPr>
              <w:autoSpaceDE w:val="0"/>
              <w:autoSpaceDN w:val="0"/>
              <w:adjustRightInd w:val="0"/>
              <w:spacing w:after="0" w:line="240" w:lineRule="auto"/>
              <w:ind w:left="60" w:right="60"/>
              <w:jc w:val="both"/>
              <w:rPr>
                <w:rFonts w:ascii="Times New Roman" w:hAnsi="Times New Roman"/>
                <w:sz w:val="24"/>
                <w:szCs w:val="24"/>
              </w:rPr>
            </w:pPr>
            <w:r>
              <w:rPr>
                <w:rFonts w:ascii="Times New Roman" w:hAnsi="Times New Roman"/>
                <w:sz w:val="24"/>
                <w:szCs w:val="24"/>
              </w:rPr>
              <w:t>8.2</w:t>
            </w:r>
          </w:p>
        </w:tc>
        <w:tc>
          <w:tcPr>
            <w:tcW w:w="1469" w:type="dxa"/>
            <w:tcBorders>
              <w:top w:val="single" w:sz="8" w:space="0" w:color="AEAEAE"/>
              <w:left w:val="single" w:sz="8" w:space="0" w:color="E0E0E0"/>
              <w:bottom w:val="single" w:sz="8" w:space="0" w:color="AEAEAE"/>
              <w:right w:val="nil"/>
            </w:tcBorders>
            <w:shd w:val="clear" w:color="auto" w:fill="FFFFFF"/>
            <w:hideMark/>
          </w:tcPr>
          <w:p w:rsidR="00EC0BA8" w:rsidRDefault="00EC0BA8" w:rsidP="00815720">
            <w:pPr>
              <w:autoSpaceDE w:val="0"/>
              <w:autoSpaceDN w:val="0"/>
              <w:adjustRightInd w:val="0"/>
              <w:spacing w:after="0" w:line="240" w:lineRule="auto"/>
              <w:ind w:left="60" w:right="60"/>
              <w:jc w:val="both"/>
              <w:rPr>
                <w:rFonts w:ascii="Times New Roman" w:hAnsi="Times New Roman"/>
                <w:sz w:val="24"/>
                <w:szCs w:val="24"/>
              </w:rPr>
            </w:pPr>
            <w:r>
              <w:rPr>
                <w:rFonts w:ascii="Times New Roman" w:hAnsi="Times New Roman"/>
                <w:sz w:val="24"/>
                <w:szCs w:val="24"/>
              </w:rPr>
              <w:t>100.0</w:t>
            </w:r>
          </w:p>
        </w:tc>
      </w:tr>
      <w:tr w:rsidR="00EC0BA8" w:rsidTr="00BE04AD">
        <w:trPr>
          <w:cantSplit/>
        </w:trPr>
        <w:tc>
          <w:tcPr>
            <w:tcW w:w="7419" w:type="dxa"/>
            <w:vMerge/>
            <w:tcBorders>
              <w:top w:val="single" w:sz="8" w:space="0" w:color="152935"/>
              <w:left w:val="nil"/>
              <w:bottom w:val="single" w:sz="8" w:space="0" w:color="152935"/>
              <w:right w:val="nil"/>
            </w:tcBorders>
            <w:vAlign w:val="center"/>
            <w:hideMark/>
          </w:tcPr>
          <w:p w:rsidR="00EC0BA8" w:rsidRDefault="00EC0BA8" w:rsidP="00815720">
            <w:pPr>
              <w:spacing w:after="0" w:line="240" w:lineRule="auto"/>
              <w:jc w:val="both"/>
              <w:rPr>
                <w:rFonts w:ascii="Times New Roman" w:hAnsi="Times New Roman"/>
                <w:sz w:val="24"/>
                <w:szCs w:val="24"/>
              </w:rPr>
            </w:pPr>
          </w:p>
        </w:tc>
        <w:tc>
          <w:tcPr>
            <w:tcW w:w="1637" w:type="dxa"/>
            <w:tcBorders>
              <w:top w:val="single" w:sz="8" w:space="0" w:color="AEAEAE"/>
              <w:left w:val="nil"/>
              <w:bottom w:val="single" w:sz="8" w:space="0" w:color="152935"/>
              <w:right w:val="nil"/>
            </w:tcBorders>
            <w:shd w:val="clear" w:color="auto" w:fill="E0E0E0"/>
            <w:hideMark/>
          </w:tcPr>
          <w:p w:rsidR="00EC0BA8" w:rsidRDefault="00EC0BA8" w:rsidP="00815720">
            <w:pPr>
              <w:autoSpaceDE w:val="0"/>
              <w:autoSpaceDN w:val="0"/>
              <w:adjustRightInd w:val="0"/>
              <w:spacing w:after="0" w:line="240" w:lineRule="auto"/>
              <w:ind w:left="60" w:right="60"/>
              <w:jc w:val="both"/>
              <w:rPr>
                <w:rFonts w:ascii="Times New Roman" w:hAnsi="Times New Roman"/>
                <w:sz w:val="24"/>
                <w:szCs w:val="24"/>
              </w:rPr>
            </w:pPr>
            <w:r>
              <w:rPr>
                <w:rFonts w:ascii="Times New Roman" w:hAnsi="Times New Roman"/>
                <w:sz w:val="24"/>
                <w:szCs w:val="24"/>
              </w:rPr>
              <w:t>Total</w:t>
            </w:r>
          </w:p>
        </w:tc>
        <w:tc>
          <w:tcPr>
            <w:tcW w:w="1162" w:type="dxa"/>
            <w:tcBorders>
              <w:top w:val="single" w:sz="8" w:space="0" w:color="AEAEAE"/>
              <w:left w:val="nil"/>
              <w:bottom w:val="single" w:sz="8" w:space="0" w:color="152935"/>
              <w:right w:val="single" w:sz="8" w:space="0" w:color="E0E0E0"/>
            </w:tcBorders>
            <w:shd w:val="clear" w:color="auto" w:fill="FFFFFF"/>
            <w:hideMark/>
          </w:tcPr>
          <w:p w:rsidR="00EC0BA8" w:rsidRDefault="00EC0BA8" w:rsidP="00815720">
            <w:pPr>
              <w:autoSpaceDE w:val="0"/>
              <w:autoSpaceDN w:val="0"/>
              <w:adjustRightInd w:val="0"/>
              <w:spacing w:after="0" w:line="240" w:lineRule="auto"/>
              <w:ind w:left="60" w:right="60"/>
              <w:jc w:val="both"/>
              <w:rPr>
                <w:rFonts w:ascii="Times New Roman" w:hAnsi="Times New Roman"/>
                <w:sz w:val="24"/>
                <w:szCs w:val="24"/>
              </w:rPr>
            </w:pPr>
            <w:r>
              <w:rPr>
                <w:rFonts w:ascii="Times New Roman" w:hAnsi="Times New Roman"/>
                <w:sz w:val="24"/>
                <w:szCs w:val="24"/>
              </w:rPr>
              <w:t>122</w:t>
            </w:r>
          </w:p>
        </w:tc>
        <w:tc>
          <w:tcPr>
            <w:tcW w:w="1024" w:type="dxa"/>
            <w:tcBorders>
              <w:top w:val="single" w:sz="8" w:space="0" w:color="AEAEAE"/>
              <w:left w:val="single" w:sz="8" w:space="0" w:color="E0E0E0"/>
              <w:bottom w:val="single" w:sz="8" w:space="0" w:color="152935"/>
              <w:right w:val="single" w:sz="8" w:space="0" w:color="E0E0E0"/>
            </w:tcBorders>
            <w:shd w:val="clear" w:color="auto" w:fill="FFFFFF"/>
            <w:hideMark/>
          </w:tcPr>
          <w:p w:rsidR="00EC0BA8" w:rsidRDefault="00EC0BA8" w:rsidP="00815720">
            <w:pPr>
              <w:autoSpaceDE w:val="0"/>
              <w:autoSpaceDN w:val="0"/>
              <w:adjustRightInd w:val="0"/>
              <w:spacing w:after="0" w:line="240" w:lineRule="auto"/>
              <w:ind w:left="60" w:right="60"/>
              <w:jc w:val="both"/>
              <w:rPr>
                <w:rFonts w:ascii="Times New Roman" w:hAnsi="Times New Roman"/>
                <w:sz w:val="24"/>
                <w:szCs w:val="24"/>
              </w:rPr>
            </w:pPr>
            <w:r>
              <w:rPr>
                <w:rFonts w:ascii="Times New Roman" w:hAnsi="Times New Roman"/>
                <w:sz w:val="24"/>
                <w:szCs w:val="24"/>
              </w:rPr>
              <w:t>100.0</w:t>
            </w:r>
          </w:p>
        </w:tc>
        <w:tc>
          <w:tcPr>
            <w:tcW w:w="1393" w:type="dxa"/>
            <w:tcBorders>
              <w:top w:val="single" w:sz="8" w:space="0" w:color="AEAEAE"/>
              <w:left w:val="single" w:sz="8" w:space="0" w:color="E0E0E0"/>
              <w:bottom w:val="single" w:sz="8" w:space="0" w:color="152935"/>
              <w:right w:val="single" w:sz="8" w:space="0" w:color="E0E0E0"/>
            </w:tcBorders>
            <w:shd w:val="clear" w:color="auto" w:fill="FFFFFF"/>
            <w:hideMark/>
          </w:tcPr>
          <w:p w:rsidR="00EC0BA8" w:rsidRDefault="00EC0BA8" w:rsidP="00815720">
            <w:pPr>
              <w:autoSpaceDE w:val="0"/>
              <w:autoSpaceDN w:val="0"/>
              <w:adjustRightInd w:val="0"/>
              <w:spacing w:after="0" w:line="240" w:lineRule="auto"/>
              <w:ind w:left="60" w:right="60"/>
              <w:jc w:val="both"/>
              <w:rPr>
                <w:rFonts w:ascii="Times New Roman" w:hAnsi="Times New Roman"/>
                <w:sz w:val="24"/>
                <w:szCs w:val="24"/>
              </w:rPr>
            </w:pPr>
            <w:r>
              <w:rPr>
                <w:rFonts w:ascii="Times New Roman" w:hAnsi="Times New Roman"/>
                <w:sz w:val="24"/>
                <w:szCs w:val="24"/>
              </w:rPr>
              <w:t>100.0</w:t>
            </w:r>
          </w:p>
        </w:tc>
        <w:tc>
          <w:tcPr>
            <w:tcW w:w="1469" w:type="dxa"/>
            <w:tcBorders>
              <w:top w:val="single" w:sz="8" w:space="0" w:color="AEAEAE"/>
              <w:left w:val="single" w:sz="8" w:space="0" w:color="E0E0E0"/>
              <w:bottom w:val="single" w:sz="8" w:space="0" w:color="152935"/>
              <w:right w:val="nil"/>
            </w:tcBorders>
            <w:shd w:val="clear" w:color="auto" w:fill="FFFFFF"/>
            <w:vAlign w:val="center"/>
          </w:tcPr>
          <w:p w:rsidR="00EC0BA8" w:rsidRDefault="00EC0BA8" w:rsidP="00815720">
            <w:pPr>
              <w:autoSpaceDE w:val="0"/>
              <w:autoSpaceDN w:val="0"/>
              <w:adjustRightInd w:val="0"/>
              <w:spacing w:after="0" w:line="240" w:lineRule="auto"/>
              <w:jc w:val="both"/>
              <w:rPr>
                <w:rFonts w:ascii="Times New Roman" w:hAnsi="Times New Roman"/>
                <w:sz w:val="24"/>
                <w:szCs w:val="24"/>
              </w:rPr>
            </w:pPr>
          </w:p>
        </w:tc>
      </w:tr>
    </w:tbl>
    <w:p w:rsidR="00EC0BA8" w:rsidRDefault="00EC0BA8" w:rsidP="00815720">
      <w:pPr>
        <w:pStyle w:val="Heading1"/>
        <w:spacing w:before="0" w:line="240" w:lineRule="auto"/>
        <w:contextualSpacing/>
        <w:jc w:val="both"/>
        <w:rPr>
          <w:rFonts w:ascii="Times New Roman" w:hAnsi="Times New Roman"/>
          <w:color w:val="auto"/>
          <w:sz w:val="24"/>
          <w:szCs w:val="24"/>
        </w:rPr>
      </w:pPr>
      <w:r>
        <w:rPr>
          <w:rFonts w:ascii="Times New Roman" w:hAnsi="Times New Roman"/>
          <w:color w:val="auto"/>
          <w:sz w:val="24"/>
          <w:szCs w:val="24"/>
        </w:rPr>
        <w:t>Source: (Researcher, 2019)</w:t>
      </w:r>
    </w:p>
    <w:p w:rsidR="00EC0BA8" w:rsidRDefault="00EC0BA8" w:rsidP="00815720">
      <w:pPr>
        <w:pStyle w:val="NoSpacing"/>
        <w:jc w:val="both"/>
        <w:rPr>
          <w:rFonts w:ascii="Times New Roman" w:hAnsi="Times New Roman"/>
          <w:bCs/>
          <w:sz w:val="24"/>
          <w:szCs w:val="24"/>
        </w:rPr>
      </w:pPr>
      <w:r>
        <w:rPr>
          <w:rFonts w:ascii="Times New Roman" w:hAnsi="Times New Roman"/>
          <w:sz w:val="24"/>
          <w:szCs w:val="24"/>
        </w:rPr>
        <w:t>On which A</w:t>
      </w:r>
      <w:r>
        <w:rPr>
          <w:rFonts w:ascii="Times New Roman" w:hAnsi="Times New Roman"/>
          <w:bCs/>
          <w:sz w:val="24"/>
          <w:szCs w:val="24"/>
        </w:rPr>
        <w:t>frican buffalo behavior was affected most by infrastructural devel</w:t>
      </w:r>
      <w:r w:rsidR="00F4344B">
        <w:rPr>
          <w:rFonts w:ascii="Times New Roman" w:hAnsi="Times New Roman"/>
          <w:bCs/>
          <w:sz w:val="24"/>
          <w:szCs w:val="24"/>
        </w:rPr>
        <w:t>opment, the results on table 2</w:t>
      </w:r>
      <w:r>
        <w:rPr>
          <w:rFonts w:ascii="Times New Roman" w:hAnsi="Times New Roman"/>
          <w:bCs/>
          <w:sz w:val="24"/>
          <w:szCs w:val="24"/>
        </w:rPr>
        <w:t xml:space="preserve"> indicate that most respondents 51(41.8%) held the opinion that feeding was most affected, 27(22.1%) of the respondents indicated that </w:t>
      </w:r>
      <w:r>
        <w:rPr>
          <w:rFonts w:ascii="Times New Roman" w:hAnsi="Times New Roman"/>
          <w:sz w:val="24"/>
          <w:szCs w:val="24"/>
        </w:rPr>
        <w:t xml:space="preserve">migration was most affected, 20(16.4%) of the respondents held the opinion that breeding was most affected, 14(11.5%) of the respondents indicated that territory marking was most affected while 10(8.2%)of the respondents held the opinion that defense as ban a </w:t>
      </w:r>
      <w:r>
        <w:rPr>
          <w:rFonts w:ascii="Times New Roman" w:hAnsi="Times New Roman"/>
          <w:bCs/>
          <w:sz w:val="24"/>
          <w:szCs w:val="24"/>
        </w:rPr>
        <w:t>African buffalo behavior was affected most by infrastructural development</w:t>
      </w:r>
    </w:p>
    <w:p w:rsidR="007A25FF" w:rsidRPr="00185CCC" w:rsidRDefault="007A25FF" w:rsidP="00A25CAE">
      <w:pPr>
        <w:spacing w:line="240" w:lineRule="auto"/>
        <w:ind w:firstLine="720"/>
        <w:jc w:val="both"/>
        <w:rPr>
          <w:rFonts w:ascii="Times New Roman" w:hAnsi="Times New Roman"/>
          <w:bCs/>
          <w:sz w:val="24"/>
          <w:szCs w:val="24"/>
          <w:lang w:val="en-GB"/>
        </w:rPr>
      </w:pPr>
      <w:r w:rsidRPr="00185CCC">
        <w:rPr>
          <w:rFonts w:ascii="Times New Roman" w:hAnsi="Times New Roman"/>
          <w:bCs/>
          <w:sz w:val="24"/>
          <w:szCs w:val="24"/>
          <w:lang w:val="en-GB"/>
        </w:rPr>
        <w:t xml:space="preserve">In addition on the effects of infrastructural development on the following </w:t>
      </w:r>
      <w:r w:rsidRPr="00185CCC">
        <w:rPr>
          <w:rFonts w:ascii="Times New Roman" w:hAnsi="Times New Roman"/>
          <w:sz w:val="24"/>
          <w:szCs w:val="24"/>
        </w:rPr>
        <w:t xml:space="preserve">African buffalo </w:t>
      </w:r>
      <w:r w:rsidRPr="00185CCC">
        <w:rPr>
          <w:rFonts w:ascii="Times New Roman" w:hAnsi="Times New Roman"/>
          <w:bCs/>
          <w:sz w:val="24"/>
          <w:szCs w:val="24"/>
          <w:lang w:val="en-GB"/>
        </w:rPr>
        <w:t xml:space="preserve">behaviour, key informants asserted that; </w:t>
      </w:r>
    </w:p>
    <w:p w:rsidR="007A25FF" w:rsidRPr="00A20286" w:rsidRDefault="007A25FF" w:rsidP="00815720">
      <w:pPr>
        <w:pStyle w:val="ListParagraph"/>
        <w:numPr>
          <w:ilvl w:val="0"/>
          <w:numId w:val="3"/>
        </w:numPr>
        <w:spacing w:after="0" w:line="240" w:lineRule="auto"/>
        <w:jc w:val="both"/>
        <w:rPr>
          <w:rFonts w:ascii="Times New Roman" w:hAnsi="Times New Roman"/>
          <w:bCs/>
          <w:sz w:val="24"/>
          <w:szCs w:val="24"/>
          <w:lang w:val="en-GB"/>
        </w:rPr>
      </w:pPr>
      <w:r w:rsidRPr="00A20286">
        <w:rPr>
          <w:rFonts w:ascii="Times New Roman" w:hAnsi="Times New Roman"/>
          <w:bCs/>
          <w:sz w:val="24"/>
          <w:szCs w:val="24"/>
          <w:lang w:val="en-GB"/>
        </w:rPr>
        <w:t>On Feeding- Reduces grazing fields. The sewage line that crosses the park to the main sewage often contaminates available browse when they burst. This reduces the available browse for the African Cape buffalo. Additionally, the sewage system is not efficient in purifying the waste; however, the by-products of the purifying process are released to the park. This contaminates the lake which is the main source of water to the African Cape buffalo. This effluent infests the buffalos with worms which interfere with their health.</w:t>
      </w:r>
      <w:r w:rsidR="00A20286">
        <w:rPr>
          <w:rFonts w:ascii="Times New Roman" w:hAnsi="Times New Roman"/>
          <w:bCs/>
          <w:sz w:val="24"/>
          <w:szCs w:val="24"/>
          <w:lang w:val="en-GB"/>
        </w:rPr>
        <w:t xml:space="preserve"> N</w:t>
      </w:r>
      <w:r w:rsidRPr="00A20286">
        <w:rPr>
          <w:rFonts w:ascii="Times New Roman" w:hAnsi="Times New Roman"/>
          <w:bCs/>
          <w:sz w:val="24"/>
          <w:szCs w:val="24"/>
          <w:lang w:val="en-GB"/>
        </w:rPr>
        <w:t>ew invasive species</w:t>
      </w:r>
      <w:r w:rsidR="005E5B70">
        <w:rPr>
          <w:rFonts w:ascii="Times New Roman" w:hAnsi="Times New Roman"/>
          <w:bCs/>
          <w:sz w:val="24"/>
          <w:szCs w:val="24"/>
          <w:lang w:val="en-GB"/>
        </w:rPr>
        <w:t xml:space="preserve"> such as </w:t>
      </w:r>
      <w:r w:rsidR="005E5B70" w:rsidRPr="005E5B70">
        <w:rPr>
          <w:rFonts w:ascii="Times New Roman" w:hAnsi="Times New Roman"/>
          <w:bCs/>
          <w:i/>
          <w:sz w:val="24"/>
          <w:szCs w:val="24"/>
          <w:lang w:val="en-GB"/>
        </w:rPr>
        <w:t xml:space="preserve">Achyranthes aspera, Solanun incanum, Parthenium hysterophorus </w:t>
      </w:r>
      <w:r w:rsidR="005E5B70" w:rsidRPr="005E5B70">
        <w:rPr>
          <w:rFonts w:ascii="Times New Roman" w:hAnsi="Times New Roman"/>
          <w:bCs/>
          <w:sz w:val="24"/>
          <w:szCs w:val="24"/>
          <w:lang w:val="en-GB"/>
        </w:rPr>
        <w:t>and</w:t>
      </w:r>
      <w:r w:rsidR="005E5B70" w:rsidRPr="005E5B70">
        <w:rPr>
          <w:rFonts w:ascii="Times New Roman" w:hAnsi="Times New Roman"/>
          <w:bCs/>
          <w:i/>
          <w:sz w:val="24"/>
          <w:szCs w:val="24"/>
          <w:lang w:val="en-GB"/>
        </w:rPr>
        <w:t xml:space="preserve"> Urtica Massaica</w:t>
      </w:r>
      <w:r w:rsidR="00A20286" w:rsidRPr="005E5B70">
        <w:rPr>
          <w:rFonts w:ascii="Times New Roman" w:hAnsi="Times New Roman"/>
          <w:bCs/>
          <w:sz w:val="24"/>
          <w:szCs w:val="24"/>
          <w:lang w:val="en-GB"/>
        </w:rPr>
        <w:t xml:space="preserve"> </w:t>
      </w:r>
      <w:r w:rsidR="00A20286">
        <w:rPr>
          <w:rFonts w:ascii="Times New Roman" w:hAnsi="Times New Roman"/>
          <w:bCs/>
          <w:sz w:val="24"/>
          <w:szCs w:val="24"/>
          <w:lang w:val="en-GB"/>
        </w:rPr>
        <w:t>get introduced in the park, which</w:t>
      </w:r>
      <w:r w:rsidR="00205B01">
        <w:rPr>
          <w:rFonts w:ascii="Times New Roman" w:hAnsi="Times New Roman"/>
          <w:bCs/>
          <w:sz w:val="24"/>
          <w:szCs w:val="24"/>
          <w:lang w:val="en-GB"/>
        </w:rPr>
        <w:t xml:space="preserve"> becomes food to the African Cape buffalo.</w:t>
      </w:r>
    </w:p>
    <w:p w:rsidR="007A25FF" w:rsidRPr="00A20286" w:rsidRDefault="007A25FF" w:rsidP="00815720">
      <w:pPr>
        <w:pStyle w:val="ListParagraph"/>
        <w:numPr>
          <w:ilvl w:val="0"/>
          <w:numId w:val="3"/>
        </w:numPr>
        <w:spacing w:after="0" w:line="240" w:lineRule="auto"/>
        <w:jc w:val="both"/>
        <w:rPr>
          <w:rFonts w:ascii="Times New Roman" w:hAnsi="Times New Roman"/>
          <w:bCs/>
          <w:sz w:val="24"/>
          <w:szCs w:val="24"/>
          <w:lang w:val="en-GB"/>
        </w:rPr>
      </w:pPr>
      <w:r w:rsidRPr="00A20286">
        <w:rPr>
          <w:rFonts w:ascii="Times New Roman" w:hAnsi="Times New Roman"/>
          <w:bCs/>
          <w:sz w:val="24"/>
          <w:szCs w:val="24"/>
          <w:lang w:val="en-GB"/>
        </w:rPr>
        <w:t>On Migration -Limits the movement of the African Cape buffalo to the nearing ecosystem. The electric fence erected around the park confides the Buffalos in the park. Limiting their feeding grounds and territories. Confiding the African cape buffalos in the park makes them compete with other browsers and grazers in the park for the food available.</w:t>
      </w:r>
    </w:p>
    <w:p w:rsidR="007A25FF" w:rsidRPr="00A20286" w:rsidRDefault="007A25FF" w:rsidP="00815720">
      <w:pPr>
        <w:pStyle w:val="ListParagraph"/>
        <w:numPr>
          <w:ilvl w:val="0"/>
          <w:numId w:val="3"/>
        </w:numPr>
        <w:spacing w:after="0" w:line="240" w:lineRule="auto"/>
        <w:jc w:val="both"/>
        <w:rPr>
          <w:rFonts w:ascii="Times New Roman" w:hAnsi="Times New Roman"/>
          <w:bCs/>
          <w:sz w:val="24"/>
          <w:szCs w:val="24"/>
          <w:lang w:val="en-GB"/>
        </w:rPr>
      </w:pPr>
      <w:r w:rsidRPr="00A20286">
        <w:rPr>
          <w:rFonts w:ascii="Times New Roman" w:hAnsi="Times New Roman"/>
          <w:bCs/>
          <w:sz w:val="24"/>
          <w:szCs w:val="24"/>
          <w:lang w:val="en-GB"/>
        </w:rPr>
        <w:t>On Breeding- Infrastructural development interferes with the African Cape Buffalo breeding. The utilization of the infrastructural development such as roads disrupts the breeding activities of the African Cape buffalo. This is due to the noises produced as these infrastructures are used.</w:t>
      </w:r>
    </w:p>
    <w:p w:rsidR="007A25FF" w:rsidRPr="00A20286" w:rsidRDefault="007A25FF" w:rsidP="00815720">
      <w:pPr>
        <w:pStyle w:val="ListParagraph"/>
        <w:numPr>
          <w:ilvl w:val="0"/>
          <w:numId w:val="3"/>
        </w:numPr>
        <w:spacing w:after="0" w:line="240" w:lineRule="auto"/>
        <w:jc w:val="both"/>
        <w:rPr>
          <w:rFonts w:ascii="Times New Roman" w:hAnsi="Times New Roman"/>
          <w:bCs/>
          <w:sz w:val="24"/>
          <w:szCs w:val="24"/>
          <w:lang w:val="en-GB"/>
        </w:rPr>
      </w:pPr>
      <w:r w:rsidRPr="00A20286">
        <w:rPr>
          <w:rFonts w:ascii="Times New Roman" w:hAnsi="Times New Roman"/>
          <w:bCs/>
          <w:sz w:val="24"/>
          <w:szCs w:val="24"/>
          <w:lang w:val="en-GB"/>
        </w:rPr>
        <w:t>On Territory marking- African Cape buffalo territory marking activities are affected by infrastructural development in park. The African Cape buffalo territories overlaps with other wild animals in the park therefore causing conflicts amongst the wild animals.</w:t>
      </w:r>
      <w:r w:rsidR="00A20286">
        <w:rPr>
          <w:rFonts w:ascii="Times New Roman" w:hAnsi="Times New Roman"/>
          <w:bCs/>
          <w:sz w:val="24"/>
          <w:szCs w:val="24"/>
          <w:lang w:val="en-GB"/>
        </w:rPr>
        <w:t xml:space="preserve"> </w:t>
      </w:r>
      <w:r w:rsidRPr="00A20286">
        <w:rPr>
          <w:rFonts w:ascii="Times New Roman" w:hAnsi="Times New Roman"/>
          <w:bCs/>
          <w:sz w:val="24"/>
          <w:szCs w:val="24"/>
          <w:lang w:val="en-GB"/>
        </w:rPr>
        <w:t>Occasionally, the African Cape buffalo territories spills over to the ranger bases, which at times causes human wildlife conflicts. Human wildlife conflict within the park arises when one of the buffalo gets separated from the herds making them wild due to being frightened.</w:t>
      </w:r>
    </w:p>
    <w:p w:rsidR="007A25FF" w:rsidRPr="00A20286" w:rsidRDefault="007A25FF" w:rsidP="00815720">
      <w:pPr>
        <w:pStyle w:val="ListParagraph"/>
        <w:numPr>
          <w:ilvl w:val="0"/>
          <w:numId w:val="3"/>
        </w:numPr>
        <w:spacing w:after="0" w:line="240" w:lineRule="auto"/>
        <w:jc w:val="both"/>
        <w:rPr>
          <w:rFonts w:ascii="Times New Roman" w:hAnsi="Times New Roman"/>
          <w:bCs/>
          <w:sz w:val="24"/>
          <w:szCs w:val="24"/>
          <w:lang w:val="en-GB"/>
        </w:rPr>
      </w:pPr>
      <w:r w:rsidRPr="00A20286">
        <w:rPr>
          <w:rFonts w:ascii="Times New Roman" w:hAnsi="Times New Roman"/>
          <w:bCs/>
          <w:sz w:val="24"/>
          <w:szCs w:val="24"/>
          <w:lang w:val="en-GB"/>
        </w:rPr>
        <w:t>On Defense-African Cape buffalo moves in herds since they are social animals. The herds forms their defence unit and builds their confidence. However, at times infrastructural development such as houses may create barriers which may cause separation of the herds.</w:t>
      </w:r>
      <w:r w:rsidR="00A20286">
        <w:rPr>
          <w:rFonts w:ascii="Times New Roman" w:hAnsi="Times New Roman"/>
          <w:bCs/>
          <w:sz w:val="24"/>
          <w:szCs w:val="24"/>
          <w:lang w:val="en-GB"/>
        </w:rPr>
        <w:t xml:space="preserve"> </w:t>
      </w:r>
      <w:r w:rsidRPr="00A20286">
        <w:rPr>
          <w:rFonts w:ascii="Times New Roman" w:hAnsi="Times New Roman"/>
          <w:bCs/>
          <w:sz w:val="24"/>
          <w:szCs w:val="24"/>
          <w:lang w:val="en-GB"/>
        </w:rPr>
        <w:lastRenderedPageBreak/>
        <w:t>Upon separation individual buffalos become easy target for carnivores such as lions and cheetah.</w:t>
      </w:r>
      <w:r w:rsidR="00A20286">
        <w:rPr>
          <w:rFonts w:ascii="Times New Roman" w:hAnsi="Times New Roman"/>
          <w:bCs/>
          <w:sz w:val="24"/>
          <w:szCs w:val="24"/>
          <w:lang w:val="en-GB"/>
        </w:rPr>
        <w:t xml:space="preserve"> </w:t>
      </w:r>
      <w:r w:rsidRPr="00A20286">
        <w:rPr>
          <w:rFonts w:ascii="Times New Roman" w:hAnsi="Times New Roman"/>
          <w:bCs/>
          <w:sz w:val="24"/>
          <w:szCs w:val="24"/>
          <w:lang w:val="en-GB"/>
        </w:rPr>
        <w:t>Additionally, separated individual buffalo tend to be very violent as a security counter measure causing human-wildlife conflict with the ran</w:t>
      </w:r>
      <w:r w:rsidR="00A20286">
        <w:rPr>
          <w:rFonts w:ascii="Times New Roman" w:hAnsi="Times New Roman"/>
          <w:bCs/>
          <w:sz w:val="24"/>
          <w:szCs w:val="24"/>
          <w:lang w:val="en-GB"/>
        </w:rPr>
        <w:t>gers living at the ranger base.</w:t>
      </w:r>
    </w:p>
    <w:p w:rsidR="00EC0BA8" w:rsidRDefault="00EC0BA8" w:rsidP="00815720">
      <w:pPr>
        <w:pStyle w:val="Heading4"/>
        <w:spacing w:line="240" w:lineRule="auto"/>
        <w:jc w:val="both"/>
        <w:rPr>
          <w:rFonts w:ascii="Times New Roman" w:hAnsi="Times New Roman"/>
          <w:bCs/>
          <w:i w:val="0"/>
          <w:sz w:val="24"/>
          <w:szCs w:val="24"/>
        </w:rPr>
      </w:pPr>
      <w:r>
        <w:rPr>
          <w:rFonts w:ascii="Times New Roman" w:hAnsi="Times New Roman"/>
          <w:sz w:val="24"/>
          <w:szCs w:val="24"/>
        </w:rPr>
        <w:t xml:space="preserve">Descriptive results for </w:t>
      </w:r>
      <w:r>
        <w:rPr>
          <w:rFonts w:ascii="Times New Roman" w:eastAsia="Calibri" w:hAnsi="Times New Roman"/>
          <w:bCs/>
          <w:sz w:val="24"/>
          <w:szCs w:val="24"/>
        </w:rPr>
        <w:t>infrastructural development</w:t>
      </w:r>
    </w:p>
    <w:tbl>
      <w:tblPr>
        <w:tblpPr w:leftFromText="180" w:rightFromText="180" w:vertAnchor="text" w:tblpY="1"/>
        <w:tblOverlap w:val="never"/>
        <w:tblW w:w="0" w:type="dxa"/>
        <w:tblBorders>
          <w:top w:val="single" w:sz="2" w:space="0" w:color="000000"/>
          <w:bottom w:val="single" w:sz="2" w:space="0" w:color="000000"/>
        </w:tblBorders>
        <w:tblLayout w:type="fixed"/>
        <w:tblCellMar>
          <w:left w:w="0" w:type="dxa"/>
          <w:right w:w="0" w:type="dxa"/>
        </w:tblCellMar>
        <w:tblLook w:val="04A0" w:firstRow="1" w:lastRow="0" w:firstColumn="1" w:lastColumn="0" w:noHBand="0" w:noVBand="1"/>
      </w:tblPr>
      <w:tblGrid>
        <w:gridCol w:w="1552"/>
        <w:gridCol w:w="1164"/>
        <w:gridCol w:w="1106"/>
        <w:gridCol w:w="1025"/>
        <w:gridCol w:w="1025"/>
        <w:gridCol w:w="1112"/>
        <w:gridCol w:w="7"/>
        <w:gridCol w:w="1060"/>
        <w:gridCol w:w="1083"/>
      </w:tblGrid>
      <w:tr w:rsidR="00EC0BA8" w:rsidTr="00BE04AD">
        <w:trPr>
          <w:cantSplit/>
          <w:trHeight w:val="727"/>
        </w:trPr>
        <w:tc>
          <w:tcPr>
            <w:tcW w:w="1552" w:type="dxa"/>
            <w:tcBorders>
              <w:top w:val="single" w:sz="2" w:space="0" w:color="000000"/>
              <w:left w:val="nil"/>
              <w:bottom w:val="nil"/>
              <w:right w:val="nil"/>
            </w:tcBorders>
            <w:shd w:val="clear" w:color="auto" w:fill="FFFFFF"/>
            <w:hideMark/>
          </w:tcPr>
          <w:p w:rsidR="00EC0BA8" w:rsidRDefault="00EC0BA8" w:rsidP="00815720">
            <w:pPr>
              <w:autoSpaceDE w:val="0"/>
              <w:autoSpaceDN w:val="0"/>
              <w:adjustRightInd w:val="0"/>
              <w:spacing w:after="0" w:line="240" w:lineRule="auto"/>
              <w:ind w:right="60"/>
              <w:jc w:val="both"/>
              <w:rPr>
                <w:rFonts w:ascii="Times New Roman" w:hAnsi="Times New Roman"/>
                <w:b/>
                <w:sz w:val="24"/>
                <w:szCs w:val="24"/>
              </w:rPr>
            </w:pPr>
            <w:r>
              <w:rPr>
                <w:rFonts w:ascii="Times New Roman" w:hAnsi="Times New Roman"/>
                <w:b/>
                <w:sz w:val="24"/>
                <w:szCs w:val="24"/>
              </w:rPr>
              <w:t>Measurable indicators N=122</w:t>
            </w:r>
          </w:p>
        </w:tc>
        <w:tc>
          <w:tcPr>
            <w:tcW w:w="1164" w:type="dxa"/>
            <w:tcBorders>
              <w:top w:val="single" w:sz="2" w:space="0" w:color="000000"/>
              <w:left w:val="nil"/>
              <w:bottom w:val="nil"/>
              <w:right w:val="nil"/>
            </w:tcBorders>
            <w:shd w:val="clear" w:color="auto" w:fill="FFFFFF"/>
            <w:hideMark/>
          </w:tcPr>
          <w:p w:rsidR="00EC0BA8" w:rsidRDefault="00EC0BA8" w:rsidP="00815720">
            <w:pPr>
              <w:autoSpaceDE w:val="0"/>
              <w:autoSpaceDN w:val="0"/>
              <w:adjustRightInd w:val="0"/>
              <w:spacing w:after="0" w:line="240" w:lineRule="auto"/>
              <w:ind w:left="60" w:right="60"/>
              <w:jc w:val="both"/>
              <w:rPr>
                <w:rFonts w:ascii="Times New Roman" w:hAnsi="Times New Roman"/>
                <w:b/>
                <w:sz w:val="24"/>
                <w:szCs w:val="24"/>
              </w:rPr>
            </w:pPr>
            <w:r>
              <w:rPr>
                <w:rFonts w:ascii="Times New Roman" w:hAnsi="Times New Roman"/>
                <w:b/>
                <w:sz w:val="24"/>
                <w:szCs w:val="24"/>
              </w:rPr>
              <w:t>Strongly Disagree</w:t>
            </w:r>
          </w:p>
        </w:tc>
        <w:tc>
          <w:tcPr>
            <w:tcW w:w="1106" w:type="dxa"/>
            <w:tcBorders>
              <w:top w:val="single" w:sz="2" w:space="0" w:color="000000"/>
              <w:left w:val="nil"/>
              <w:bottom w:val="nil"/>
              <w:right w:val="nil"/>
            </w:tcBorders>
            <w:shd w:val="clear" w:color="auto" w:fill="FFFFFF"/>
            <w:hideMark/>
          </w:tcPr>
          <w:p w:rsidR="00EC0BA8" w:rsidRDefault="00EC0BA8" w:rsidP="00815720">
            <w:pPr>
              <w:autoSpaceDE w:val="0"/>
              <w:autoSpaceDN w:val="0"/>
              <w:adjustRightInd w:val="0"/>
              <w:spacing w:after="0" w:line="240" w:lineRule="auto"/>
              <w:ind w:left="60" w:right="60"/>
              <w:jc w:val="both"/>
              <w:rPr>
                <w:rFonts w:ascii="Times New Roman" w:hAnsi="Times New Roman"/>
                <w:b/>
                <w:sz w:val="24"/>
                <w:szCs w:val="24"/>
              </w:rPr>
            </w:pPr>
            <w:r>
              <w:rPr>
                <w:rFonts w:ascii="Times New Roman" w:hAnsi="Times New Roman"/>
                <w:b/>
                <w:sz w:val="24"/>
                <w:szCs w:val="24"/>
              </w:rPr>
              <w:t>Disagree</w:t>
            </w:r>
          </w:p>
        </w:tc>
        <w:tc>
          <w:tcPr>
            <w:tcW w:w="1025" w:type="dxa"/>
            <w:tcBorders>
              <w:top w:val="single" w:sz="2" w:space="0" w:color="000000"/>
              <w:left w:val="nil"/>
              <w:bottom w:val="nil"/>
              <w:right w:val="nil"/>
            </w:tcBorders>
            <w:shd w:val="clear" w:color="auto" w:fill="FFFFFF"/>
            <w:hideMark/>
          </w:tcPr>
          <w:p w:rsidR="00EC0BA8" w:rsidRDefault="00EC0BA8" w:rsidP="00815720">
            <w:pPr>
              <w:autoSpaceDE w:val="0"/>
              <w:autoSpaceDN w:val="0"/>
              <w:adjustRightInd w:val="0"/>
              <w:spacing w:after="0" w:line="240" w:lineRule="auto"/>
              <w:ind w:left="60" w:right="60"/>
              <w:jc w:val="both"/>
              <w:rPr>
                <w:rFonts w:ascii="Times New Roman" w:hAnsi="Times New Roman"/>
                <w:b/>
                <w:sz w:val="24"/>
                <w:szCs w:val="24"/>
              </w:rPr>
            </w:pPr>
            <w:r>
              <w:rPr>
                <w:rFonts w:ascii="Times New Roman" w:hAnsi="Times New Roman"/>
                <w:b/>
                <w:sz w:val="24"/>
                <w:szCs w:val="24"/>
              </w:rPr>
              <w:t>Neutral</w:t>
            </w:r>
          </w:p>
        </w:tc>
        <w:tc>
          <w:tcPr>
            <w:tcW w:w="1025" w:type="dxa"/>
            <w:tcBorders>
              <w:top w:val="single" w:sz="2" w:space="0" w:color="000000"/>
              <w:left w:val="nil"/>
              <w:bottom w:val="nil"/>
              <w:right w:val="nil"/>
            </w:tcBorders>
            <w:shd w:val="clear" w:color="auto" w:fill="FFFFFF"/>
            <w:hideMark/>
          </w:tcPr>
          <w:p w:rsidR="00EC0BA8" w:rsidRDefault="00EC0BA8" w:rsidP="00815720">
            <w:pPr>
              <w:autoSpaceDE w:val="0"/>
              <w:autoSpaceDN w:val="0"/>
              <w:adjustRightInd w:val="0"/>
              <w:spacing w:after="0" w:line="240" w:lineRule="auto"/>
              <w:ind w:left="60" w:right="60"/>
              <w:jc w:val="both"/>
              <w:rPr>
                <w:rFonts w:ascii="Times New Roman" w:hAnsi="Times New Roman"/>
                <w:b/>
                <w:sz w:val="24"/>
                <w:szCs w:val="24"/>
              </w:rPr>
            </w:pPr>
            <w:r>
              <w:rPr>
                <w:rFonts w:ascii="Times New Roman" w:hAnsi="Times New Roman"/>
                <w:b/>
                <w:sz w:val="24"/>
                <w:szCs w:val="24"/>
              </w:rPr>
              <w:t>Agree</w:t>
            </w:r>
          </w:p>
        </w:tc>
        <w:tc>
          <w:tcPr>
            <w:tcW w:w="1119" w:type="dxa"/>
            <w:gridSpan w:val="2"/>
            <w:tcBorders>
              <w:top w:val="single" w:sz="2" w:space="0" w:color="000000"/>
              <w:left w:val="nil"/>
              <w:bottom w:val="nil"/>
              <w:right w:val="nil"/>
            </w:tcBorders>
            <w:shd w:val="clear" w:color="auto" w:fill="FFFFFF"/>
            <w:hideMark/>
          </w:tcPr>
          <w:p w:rsidR="00EC0BA8" w:rsidRDefault="00EC0BA8" w:rsidP="00815720">
            <w:pPr>
              <w:autoSpaceDE w:val="0"/>
              <w:autoSpaceDN w:val="0"/>
              <w:adjustRightInd w:val="0"/>
              <w:spacing w:after="0" w:line="240" w:lineRule="auto"/>
              <w:ind w:left="60" w:right="60"/>
              <w:jc w:val="both"/>
              <w:rPr>
                <w:rFonts w:ascii="Times New Roman" w:hAnsi="Times New Roman"/>
                <w:b/>
                <w:sz w:val="24"/>
                <w:szCs w:val="24"/>
              </w:rPr>
            </w:pPr>
            <w:r>
              <w:rPr>
                <w:rFonts w:ascii="Times New Roman" w:hAnsi="Times New Roman"/>
                <w:b/>
                <w:sz w:val="24"/>
                <w:szCs w:val="24"/>
              </w:rPr>
              <w:t>Strongly Agree</w:t>
            </w:r>
          </w:p>
        </w:tc>
        <w:tc>
          <w:tcPr>
            <w:tcW w:w="1060" w:type="dxa"/>
            <w:tcBorders>
              <w:top w:val="single" w:sz="2" w:space="0" w:color="000000"/>
              <w:left w:val="nil"/>
              <w:bottom w:val="nil"/>
              <w:right w:val="nil"/>
            </w:tcBorders>
            <w:shd w:val="clear" w:color="auto" w:fill="FFFFFF"/>
            <w:hideMark/>
          </w:tcPr>
          <w:p w:rsidR="00EC0BA8" w:rsidRDefault="00EC0BA8" w:rsidP="00815720">
            <w:pPr>
              <w:autoSpaceDE w:val="0"/>
              <w:autoSpaceDN w:val="0"/>
              <w:adjustRightInd w:val="0"/>
              <w:spacing w:after="0" w:line="240" w:lineRule="auto"/>
              <w:ind w:right="60"/>
              <w:jc w:val="both"/>
              <w:rPr>
                <w:rFonts w:ascii="Times New Roman" w:hAnsi="Times New Roman"/>
                <w:b/>
                <w:sz w:val="24"/>
                <w:szCs w:val="24"/>
              </w:rPr>
            </w:pPr>
            <w:r>
              <w:rPr>
                <w:rFonts w:ascii="Times New Roman" w:hAnsi="Times New Roman"/>
                <w:b/>
                <w:sz w:val="24"/>
                <w:szCs w:val="24"/>
              </w:rPr>
              <w:t xml:space="preserve">Mean </w:t>
            </w:r>
          </w:p>
        </w:tc>
        <w:tc>
          <w:tcPr>
            <w:tcW w:w="1083" w:type="dxa"/>
            <w:tcBorders>
              <w:top w:val="single" w:sz="2" w:space="0" w:color="000000"/>
              <w:left w:val="nil"/>
              <w:bottom w:val="nil"/>
              <w:right w:val="nil"/>
            </w:tcBorders>
            <w:shd w:val="clear" w:color="auto" w:fill="FFFFFF"/>
            <w:hideMark/>
          </w:tcPr>
          <w:p w:rsidR="00EC0BA8" w:rsidRDefault="00EC0BA8" w:rsidP="00815720">
            <w:pPr>
              <w:autoSpaceDE w:val="0"/>
              <w:autoSpaceDN w:val="0"/>
              <w:adjustRightInd w:val="0"/>
              <w:spacing w:after="0" w:line="240" w:lineRule="auto"/>
              <w:ind w:left="60" w:right="60"/>
              <w:jc w:val="both"/>
              <w:rPr>
                <w:rFonts w:ascii="Times New Roman" w:hAnsi="Times New Roman"/>
                <w:b/>
                <w:sz w:val="24"/>
                <w:szCs w:val="24"/>
              </w:rPr>
            </w:pPr>
            <w:r>
              <w:rPr>
                <w:rFonts w:ascii="Times New Roman" w:hAnsi="Times New Roman"/>
                <w:b/>
                <w:sz w:val="24"/>
                <w:szCs w:val="24"/>
              </w:rPr>
              <w:t>Standard Deviation</w:t>
            </w:r>
          </w:p>
        </w:tc>
      </w:tr>
      <w:tr w:rsidR="00EC0BA8" w:rsidTr="00BE04AD">
        <w:trPr>
          <w:cantSplit/>
          <w:trHeight w:val="1428"/>
        </w:trPr>
        <w:tc>
          <w:tcPr>
            <w:tcW w:w="1552" w:type="dxa"/>
            <w:tcBorders>
              <w:top w:val="nil"/>
              <w:left w:val="nil"/>
              <w:bottom w:val="nil"/>
              <w:right w:val="nil"/>
            </w:tcBorders>
            <w:shd w:val="clear" w:color="auto" w:fill="FFFFFF"/>
            <w:vAlign w:val="center"/>
            <w:hideMark/>
          </w:tcPr>
          <w:p w:rsidR="00EC0BA8" w:rsidRDefault="00EC0BA8" w:rsidP="00815720">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lang w:val="en-GB"/>
              </w:rPr>
              <w:t xml:space="preserve">Infrastructural development has significant effects on </w:t>
            </w:r>
            <w:r>
              <w:rPr>
                <w:rFonts w:ascii="Times New Roman" w:hAnsi="Times New Roman"/>
                <w:sz w:val="24"/>
                <w:szCs w:val="24"/>
              </w:rPr>
              <w:t xml:space="preserve">African buffalo </w:t>
            </w:r>
            <w:r>
              <w:rPr>
                <w:rFonts w:ascii="Times New Roman" w:hAnsi="Times New Roman"/>
                <w:sz w:val="24"/>
                <w:szCs w:val="24"/>
                <w:lang w:val="en-GB"/>
              </w:rPr>
              <w:t>breeding</w:t>
            </w:r>
          </w:p>
        </w:tc>
        <w:tc>
          <w:tcPr>
            <w:tcW w:w="1164" w:type="dxa"/>
            <w:tcBorders>
              <w:top w:val="nil"/>
              <w:left w:val="nil"/>
              <w:bottom w:val="nil"/>
              <w:right w:val="nil"/>
            </w:tcBorders>
            <w:shd w:val="clear" w:color="auto" w:fill="FFFFFF"/>
            <w:vAlign w:val="center"/>
            <w:hideMark/>
          </w:tcPr>
          <w:p w:rsidR="00EC0BA8" w:rsidRDefault="00EC0BA8" w:rsidP="00815720">
            <w:pPr>
              <w:autoSpaceDE w:val="0"/>
              <w:autoSpaceDN w:val="0"/>
              <w:adjustRightInd w:val="0"/>
              <w:spacing w:after="0" w:line="240" w:lineRule="auto"/>
              <w:ind w:right="307"/>
              <w:jc w:val="both"/>
              <w:rPr>
                <w:rFonts w:ascii="Times New Roman" w:hAnsi="Times New Roman"/>
                <w:sz w:val="24"/>
                <w:szCs w:val="24"/>
              </w:rPr>
            </w:pPr>
            <w:r>
              <w:rPr>
                <w:rFonts w:ascii="Times New Roman" w:hAnsi="Times New Roman"/>
                <w:sz w:val="24"/>
                <w:szCs w:val="24"/>
              </w:rPr>
              <w:t>1</w:t>
            </w:r>
          </w:p>
          <w:p w:rsidR="00EC0BA8" w:rsidRDefault="00EC0BA8" w:rsidP="00815720">
            <w:pPr>
              <w:autoSpaceDE w:val="0"/>
              <w:autoSpaceDN w:val="0"/>
              <w:adjustRightInd w:val="0"/>
              <w:spacing w:after="0" w:line="240" w:lineRule="auto"/>
              <w:ind w:left="60" w:right="307"/>
              <w:jc w:val="both"/>
              <w:rPr>
                <w:rFonts w:ascii="Times New Roman" w:hAnsi="Times New Roman"/>
                <w:sz w:val="24"/>
                <w:szCs w:val="24"/>
              </w:rPr>
            </w:pPr>
            <w:r>
              <w:rPr>
                <w:rFonts w:ascii="Times New Roman" w:hAnsi="Times New Roman"/>
                <w:sz w:val="24"/>
                <w:szCs w:val="24"/>
              </w:rPr>
              <w:t>(0.8%)</w:t>
            </w:r>
          </w:p>
        </w:tc>
        <w:tc>
          <w:tcPr>
            <w:tcW w:w="1106" w:type="dxa"/>
            <w:tcBorders>
              <w:top w:val="nil"/>
              <w:left w:val="nil"/>
              <w:bottom w:val="nil"/>
              <w:right w:val="nil"/>
            </w:tcBorders>
            <w:shd w:val="clear" w:color="auto" w:fill="FFFFFF"/>
            <w:vAlign w:val="center"/>
            <w:hideMark/>
          </w:tcPr>
          <w:p w:rsidR="00EC0BA8" w:rsidRDefault="00EC0BA8" w:rsidP="00815720">
            <w:pPr>
              <w:autoSpaceDE w:val="0"/>
              <w:autoSpaceDN w:val="0"/>
              <w:adjustRightInd w:val="0"/>
              <w:spacing w:after="0" w:line="240" w:lineRule="auto"/>
              <w:ind w:right="307"/>
              <w:jc w:val="both"/>
              <w:rPr>
                <w:rFonts w:ascii="Times New Roman" w:hAnsi="Times New Roman"/>
                <w:sz w:val="24"/>
                <w:szCs w:val="24"/>
              </w:rPr>
            </w:pPr>
            <w:r>
              <w:rPr>
                <w:rFonts w:ascii="Times New Roman" w:hAnsi="Times New Roman"/>
                <w:sz w:val="24"/>
                <w:szCs w:val="24"/>
              </w:rPr>
              <w:t>8</w:t>
            </w:r>
          </w:p>
          <w:p w:rsidR="00EC0BA8" w:rsidRDefault="00EC0BA8" w:rsidP="00815720">
            <w:pPr>
              <w:autoSpaceDE w:val="0"/>
              <w:autoSpaceDN w:val="0"/>
              <w:adjustRightInd w:val="0"/>
              <w:spacing w:after="0" w:line="240" w:lineRule="auto"/>
              <w:ind w:right="58"/>
              <w:jc w:val="both"/>
              <w:rPr>
                <w:rFonts w:ascii="Times New Roman" w:hAnsi="Times New Roman"/>
                <w:sz w:val="24"/>
                <w:szCs w:val="24"/>
              </w:rPr>
            </w:pPr>
            <w:r>
              <w:rPr>
                <w:rFonts w:ascii="Times New Roman" w:hAnsi="Times New Roman"/>
                <w:sz w:val="24"/>
                <w:szCs w:val="24"/>
              </w:rPr>
              <w:t>(6.6%)</w:t>
            </w:r>
          </w:p>
        </w:tc>
        <w:tc>
          <w:tcPr>
            <w:tcW w:w="1025" w:type="dxa"/>
            <w:tcBorders>
              <w:top w:val="nil"/>
              <w:left w:val="nil"/>
              <w:bottom w:val="nil"/>
              <w:right w:val="nil"/>
            </w:tcBorders>
            <w:shd w:val="clear" w:color="auto" w:fill="FFFFFF"/>
            <w:vAlign w:val="center"/>
          </w:tcPr>
          <w:p w:rsidR="00EC0BA8" w:rsidRDefault="00EC0BA8" w:rsidP="00815720">
            <w:pPr>
              <w:autoSpaceDE w:val="0"/>
              <w:autoSpaceDN w:val="0"/>
              <w:adjustRightInd w:val="0"/>
              <w:spacing w:after="0" w:line="240" w:lineRule="auto"/>
              <w:ind w:right="58"/>
              <w:jc w:val="both"/>
              <w:rPr>
                <w:rFonts w:ascii="Times New Roman" w:hAnsi="Times New Roman"/>
                <w:sz w:val="24"/>
                <w:szCs w:val="24"/>
              </w:rPr>
            </w:pPr>
          </w:p>
          <w:p w:rsidR="00EC0BA8" w:rsidRDefault="00EC0BA8" w:rsidP="00815720">
            <w:pPr>
              <w:autoSpaceDE w:val="0"/>
              <w:autoSpaceDN w:val="0"/>
              <w:adjustRightInd w:val="0"/>
              <w:spacing w:after="0" w:line="240" w:lineRule="auto"/>
              <w:ind w:right="58"/>
              <w:jc w:val="both"/>
              <w:rPr>
                <w:rFonts w:ascii="Times New Roman" w:hAnsi="Times New Roman"/>
                <w:sz w:val="24"/>
                <w:szCs w:val="24"/>
              </w:rPr>
            </w:pPr>
            <w:r>
              <w:rPr>
                <w:rFonts w:ascii="Times New Roman" w:hAnsi="Times New Roman"/>
                <w:sz w:val="24"/>
                <w:szCs w:val="24"/>
              </w:rPr>
              <w:t>26</w:t>
            </w:r>
          </w:p>
          <w:p w:rsidR="00EC0BA8" w:rsidRDefault="00EC0BA8" w:rsidP="00815720">
            <w:pPr>
              <w:autoSpaceDE w:val="0"/>
              <w:autoSpaceDN w:val="0"/>
              <w:adjustRightInd w:val="0"/>
              <w:spacing w:after="0" w:line="240" w:lineRule="auto"/>
              <w:ind w:right="58"/>
              <w:jc w:val="both"/>
              <w:rPr>
                <w:rFonts w:ascii="Times New Roman" w:hAnsi="Times New Roman"/>
                <w:sz w:val="24"/>
                <w:szCs w:val="24"/>
              </w:rPr>
            </w:pPr>
            <w:r>
              <w:rPr>
                <w:rFonts w:ascii="Times New Roman" w:hAnsi="Times New Roman"/>
                <w:sz w:val="24"/>
                <w:szCs w:val="24"/>
              </w:rPr>
              <w:t>(21.3%)</w:t>
            </w:r>
          </w:p>
          <w:p w:rsidR="00EC0BA8" w:rsidRDefault="00EC0BA8" w:rsidP="00815720">
            <w:pPr>
              <w:autoSpaceDE w:val="0"/>
              <w:autoSpaceDN w:val="0"/>
              <w:adjustRightInd w:val="0"/>
              <w:spacing w:after="0" w:line="240" w:lineRule="auto"/>
              <w:ind w:left="60" w:right="58"/>
              <w:jc w:val="both"/>
              <w:rPr>
                <w:rFonts w:ascii="Times New Roman" w:hAnsi="Times New Roman"/>
                <w:sz w:val="24"/>
                <w:szCs w:val="24"/>
              </w:rPr>
            </w:pPr>
          </w:p>
        </w:tc>
        <w:tc>
          <w:tcPr>
            <w:tcW w:w="1025" w:type="dxa"/>
            <w:tcBorders>
              <w:top w:val="nil"/>
              <w:left w:val="nil"/>
              <w:bottom w:val="nil"/>
              <w:right w:val="nil"/>
            </w:tcBorders>
            <w:shd w:val="clear" w:color="auto" w:fill="FFFFFF"/>
            <w:vAlign w:val="center"/>
            <w:hideMark/>
          </w:tcPr>
          <w:p w:rsidR="00EC0BA8" w:rsidRDefault="00EC0BA8" w:rsidP="00815720">
            <w:pPr>
              <w:autoSpaceDE w:val="0"/>
              <w:autoSpaceDN w:val="0"/>
              <w:adjustRightInd w:val="0"/>
              <w:spacing w:after="0" w:line="240" w:lineRule="auto"/>
              <w:ind w:right="58"/>
              <w:jc w:val="both"/>
              <w:rPr>
                <w:rFonts w:ascii="Times New Roman" w:hAnsi="Times New Roman"/>
                <w:sz w:val="24"/>
                <w:szCs w:val="24"/>
              </w:rPr>
            </w:pPr>
            <w:r>
              <w:rPr>
                <w:rFonts w:ascii="Times New Roman" w:hAnsi="Times New Roman"/>
                <w:sz w:val="24"/>
                <w:szCs w:val="24"/>
              </w:rPr>
              <w:t>70</w:t>
            </w:r>
          </w:p>
          <w:p w:rsidR="00EC0BA8" w:rsidRDefault="00EC0BA8" w:rsidP="00815720">
            <w:pPr>
              <w:autoSpaceDE w:val="0"/>
              <w:autoSpaceDN w:val="0"/>
              <w:adjustRightInd w:val="0"/>
              <w:spacing w:after="0" w:line="240" w:lineRule="auto"/>
              <w:ind w:left="60" w:right="58"/>
              <w:jc w:val="both"/>
              <w:rPr>
                <w:rFonts w:ascii="Times New Roman" w:hAnsi="Times New Roman"/>
                <w:sz w:val="24"/>
                <w:szCs w:val="24"/>
              </w:rPr>
            </w:pPr>
            <w:r>
              <w:rPr>
                <w:rFonts w:ascii="Times New Roman" w:hAnsi="Times New Roman"/>
                <w:sz w:val="24"/>
                <w:szCs w:val="24"/>
              </w:rPr>
              <w:t>(57.4%)</w:t>
            </w:r>
          </w:p>
        </w:tc>
        <w:tc>
          <w:tcPr>
            <w:tcW w:w="1112" w:type="dxa"/>
            <w:tcBorders>
              <w:top w:val="nil"/>
              <w:left w:val="nil"/>
              <w:bottom w:val="nil"/>
              <w:right w:val="nil"/>
            </w:tcBorders>
            <w:shd w:val="clear" w:color="auto" w:fill="FFFFFF"/>
            <w:vAlign w:val="center"/>
          </w:tcPr>
          <w:p w:rsidR="00EC0BA8" w:rsidRDefault="00EC0BA8" w:rsidP="00815720">
            <w:pPr>
              <w:autoSpaceDE w:val="0"/>
              <w:autoSpaceDN w:val="0"/>
              <w:adjustRightInd w:val="0"/>
              <w:spacing w:after="0" w:line="240" w:lineRule="auto"/>
              <w:ind w:right="60"/>
              <w:jc w:val="both"/>
              <w:rPr>
                <w:rFonts w:ascii="Times New Roman" w:hAnsi="Times New Roman"/>
                <w:sz w:val="24"/>
                <w:szCs w:val="24"/>
              </w:rPr>
            </w:pPr>
          </w:p>
          <w:p w:rsidR="00EC0BA8" w:rsidRDefault="00EC0BA8" w:rsidP="00815720">
            <w:pPr>
              <w:autoSpaceDE w:val="0"/>
              <w:autoSpaceDN w:val="0"/>
              <w:adjustRightInd w:val="0"/>
              <w:spacing w:after="0" w:line="240" w:lineRule="auto"/>
              <w:ind w:right="60"/>
              <w:jc w:val="both"/>
              <w:rPr>
                <w:rFonts w:ascii="Times New Roman" w:hAnsi="Times New Roman"/>
                <w:sz w:val="24"/>
                <w:szCs w:val="24"/>
              </w:rPr>
            </w:pPr>
          </w:p>
          <w:p w:rsidR="00EC0BA8" w:rsidRDefault="00EC0BA8" w:rsidP="00815720">
            <w:pPr>
              <w:autoSpaceDE w:val="0"/>
              <w:autoSpaceDN w:val="0"/>
              <w:adjustRightInd w:val="0"/>
              <w:spacing w:after="0" w:line="240" w:lineRule="auto"/>
              <w:ind w:right="60"/>
              <w:jc w:val="both"/>
              <w:rPr>
                <w:rFonts w:ascii="Times New Roman" w:hAnsi="Times New Roman"/>
                <w:sz w:val="24"/>
                <w:szCs w:val="24"/>
              </w:rPr>
            </w:pPr>
            <w:r>
              <w:rPr>
                <w:rFonts w:ascii="Times New Roman" w:hAnsi="Times New Roman"/>
                <w:sz w:val="24"/>
                <w:szCs w:val="24"/>
              </w:rPr>
              <w:t>17</w:t>
            </w:r>
          </w:p>
          <w:p w:rsidR="00EC0BA8" w:rsidRDefault="00EC0BA8" w:rsidP="00815720">
            <w:pPr>
              <w:autoSpaceDE w:val="0"/>
              <w:autoSpaceDN w:val="0"/>
              <w:adjustRightInd w:val="0"/>
              <w:spacing w:after="0" w:line="240" w:lineRule="auto"/>
              <w:ind w:left="60" w:right="60"/>
              <w:jc w:val="both"/>
              <w:rPr>
                <w:rFonts w:ascii="Times New Roman" w:hAnsi="Times New Roman"/>
                <w:sz w:val="24"/>
                <w:szCs w:val="24"/>
              </w:rPr>
            </w:pPr>
            <w:r>
              <w:rPr>
                <w:rFonts w:ascii="Times New Roman" w:hAnsi="Times New Roman"/>
                <w:sz w:val="24"/>
                <w:szCs w:val="24"/>
              </w:rPr>
              <w:t>(13.9%)</w:t>
            </w:r>
          </w:p>
          <w:p w:rsidR="00EC0BA8" w:rsidRDefault="00EC0BA8" w:rsidP="00815720">
            <w:pPr>
              <w:autoSpaceDE w:val="0"/>
              <w:autoSpaceDN w:val="0"/>
              <w:adjustRightInd w:val="0"/>
              <w:spacing w:after="0" w:line="240" w:lineRule="auto"/>
              <w:ind w:right="60"/>
              <w:jc w:val="both"/>
              <w:rPr>
                <w:rFonts w:ascii="Times New Roman" w:hAnsi="Times New Roman"/>
                <w:sz w:val="24"/>
                <w:szCs w:val="24"/>
              </w:rPr>
            </w:pPr>
          </w:p>
          <w:p w:rsidR="00EC0BA8" w:rsidRDefault="00EC0BA8" w:rsidP="00815720">
            <w:pPr>
              <w:autoSpaceDE w:val="0"/>
              <w:autoSpaceDN w:val="0"/>
              <w:adjustRightInd w:val="0"/>
              <w:spacing w:after="0" w:line="240" w:lineRule="auto"/>
              <w:ind w:right="60"/>
              <w:jc w:val="both"/>
              <w:rPr>
                <w:rFonts w:ascii="Times New Roman" w:hAnsi="Times New Roman"/>
                <w:sz w:val="24"/>
                <w:szCs w:val="24"/>
              </w:rPr>
            </w:pPr>
          </w:p>
        </w:tc>
        <w:tc>
          <w:tcPr>
            <w:tcW w:w="1067" w:type="dxa"/>
            <w:gridSpan w:val="2"/>
            <w:tcBorders>
              <w:top w:val="nil"/>
              <w:left w:val="nil"/>
              <w:bottom w:val="nil"/>
              <w:right w:val="nil"/>
            </w:tcBorders>
            <w:shd w:val="clear" w:color="auto" w:fill="FFFFFF"/>
          </w:tcPr>
          <w:p w:rsidR="00EC0BA8" w:rsidRDefault="00EC0BA8" w:rsidP="00815720">
            <w:pPr>
              <w:autoSpaceDE w:val="0"/>
              <w:autoSpaceDN w:val="0"/>
              <w:adjustRightInd w:val="0"/>
              <w:spacing w:after="0" w:line="240" w:lineRule="auto"/>
              <w:ind w:right="60"/>
              <w:jc w:val="both"/>
              <w:rPr>
                <w:rFonts w:ascii="Times New Roman" w:hAnsi="Times New Roman"/>
                <w:sz w:val="24"/>
                <w:szCs w:val="24"/>
              </w:rPr>
            </w:pPr>
          </w:p>
          <w:p w:rsidR="00EC0BA8" w:rsidRDefault="00EC0BA8" w:rsidP="00815720">
            <w:pPr>
              <w:autoSpaceDE w:val="0"/>
              <w:autoSpaceDN w:val="0"/>
              <w:adjustRightInd w:val="0"/>
              <w:spacing w:after="0" w:line="240" w:lineRule="auto"/>
              <w:ind w:right="60"/>
              <w:jc w:val="both"/>
              <w:rPr>
                <w:rFonts w:ascii="Times New Roman" w:hAnsi="Times New Roman"/>
                <w:sz w:val="24"/>
                <w:szCs w:val="24"/>
              </w:rPr>
            </w:pPr>
          </w:p>
          <w:p w:rsidR="00EC0BA8" w:rsidRDefault="00EC0BA8" w:rsidP="00815720">
            <w:pPr>
              <w:autoSpaceDE w:val="0"/>
              <w:autoSpaceDN w:val="0"/>
              <w:adjustRightInd w:val="0"/>
              <w:spacing w:after="0" w:line="240" w:lineRule="auto"/>
              <w:ind w:right="60"/>
              <w:jc w:val="both"/>
              <w:rPr>
                <w:rFonts w:ascii="Times New Roman" w:hAnsi="Times New Roman"/>
                <w:sz w:val="24"/>
                <w:szCs w:val="24"/>
              </w:rPr>
            </w:pPr>
          </w:p>
          <w:p w:rsidR="00EC0BA8" w:rsidRDefault="00EC0BA8" w:rsidP="00815720">
            <w:pPr>
              <w:autoSpaceDE w:val="0"/>
              <w:autoSpaceDN w:val="0"/>
              <w:adjustRightInd w:val="0"/>
              <w:spacing w:after="0" w:line="240" w:lineRule="auto"/>
              <w:ind w:right="60"/>
              <w:jc w:val="both"/>
              <w:rPr>
                <w:rFonts w:ascii="Times New Roman" w:hAnsi="Times New Roman"/>
                <w:sz w:val="24"/>
                <w:szCs w:val="24"/>
              </w:rPr>
            </w:pPr>
            <w:r>
              <w:rPr>
                <w:rFonts w:ascii="Times New Roman" w:hAnsi="Times New Roman"/>
                <w:sz w:val="24"/>
                <w:szCs w:val="24"/>
              </w:rPr>
              <w:t>3.77</w:t>
            </w:r>
          </w:p>
        </w:tc>
        <w:tc>
          <w:tcPr>
            <w:tcW w:w="1083" w:type="dxa"/>
            <w:tcBorders>
              <w:top w:val="nil"/>
              <w:left w:val="nil"/>
              <w:bottom w:val="nil"/>
              <w:right w:val="nil"/>
            </w:tcBorders>
            <w:shd w:val="clear" w:color="auto" w:fill="FFFFFF"/>
          </w:tcPr>
          <w:p w:rsidR="00EC0BA8" w:rsidRDefault="00EC0BA8" w:rsidP="00815720">
            <w:pPr>
              <w:autoSpaceDE w:val="0"/>
              <w:autoSpaceDN w:val="0"/>
              <w:adjustRightInd w:val="0"/>
              <w:spacing w:after="0" w:line="240" w:lineRule="auto"/>
              <w:ind w:right="60"/>
              <w:jc w:val="both"/>
              <w:rPr>
                <w:rFonts w:ascii="Times New Roman" w:hAnsi="Times New Roman"/>
                <w:sz w:val="24"/>
                <w:szCs w:val="24"/>
              </w:rPr>
            </w:pPr>
          </w:p>
          <w:p w:rsidR="00EC0BA8" w:rsidRDefault="00EC0BA8" w:rsidP="00815720">
            <w:pPr>
              <w:autoSpaceDE w:val="0"/>
              <w:autoSpaceDN w:val="0"/>
              <w:adjustRightInd w:val="0"/>
              <w:spacing w:after="0" w:line="240" w:lineRule="auto"/>
              <w:ind w:right="60"/>
              <w:jc w:val="both"/>
              <w:rPr>
                <w:rFonts w:ascii="Times New Roman" w:hAnsi="Times New Roman"/>
                <w:sz w:val="24"/>
                <w:szCs w:val="24"/>
              </w:rPr>
            </w:pPr>
          </w:p>
          <w:p w:rsidR="00EC0BA8" w:rsidRDefault="00EC0BA8" w:rsidP="00815720">
            <w:pPr>
              <w:autoSpaceDE w:val="0"/>
              <w:autoSpaceDN w:val="0"/>
              <w:adjustRightInd w:val="0"/>
              <w:spacing w:after="0" w:line="240" w:lineRule="auto"/>
              <w:ind w:right="60"/>
              <w:jc w:val="both"/>
              <w:rPr>
                <w:rFonts w:ascii="Times New Roman" w:hAnsi="Times New Roman"/>
                <w:sz w:val="24"/>
                <w:szCs w:val="24"/>
              </w:rPr>
            </w:pPr>
          </w:p>
          <w:p w:rsidR="00EC0BA8" w:rsidRDefault="00EC0BA8" w:rsidP="00815720">
            <w:pPr>
              <w:autoSpaceDE w:val="0"/>
              <w:autoSpaceDN w:val="0"/>
              <w:adjustRightInd w:val="0"/>
              <w:spacing w:after="0" w:line="240" w:lineRule="auto"/>
              <w:ind w:right="60"/>
              <w:jc w:val="both"/>
              <w:rPr>
                <w:rFonts w:ascii="Times New Roman" w:hAnsi="Times New Roman"/>
                <w:sz w:val="24"/>
                <w:szCs w:val="24"/>
              </w:rPr>
            </w:pPr>
            <w:r>
              <w:rPr>
                <w:rFonts w:ascii="Times New Roman" w:hAnsi="Times New Roman"/>
                <w:sz w:val="24"/>
                <w:szCs w:val="24"/>
              </w:rPr>
              <w:t>0.801</w:t>
            </w:r>
          </w:p>
        </w:tc>
      </w:tr>
      <w:tr w:rsidR="00EC0BA8" w:rsidTr="00BE04AD">
        <w:trPr>
          <w:cantSplit/>
          <w:trHeight w:val="1129"/>
        </w:trPr>
        <w:tc>
          <w:tcPr>
            <w:tcW w:w="1552" w:type="dxa"/>
            <w:tcBorders>
              <w:top w:val="nil"/>
              <w:left w:val="nil"/>
              <w:bottom w:val="nil"/>
              <w:right w:val="nil"/>
            </w:tcBorders>
            <w:shd w:val="clear" w:color="auto" w:fill="FFFFFF"/>
            <w:vAlign w:val="center"/>
            <w:hideMark/>
          </w:tcPr>
          <w:p w:rsidR="00EC0BA8" w:rsidRDefault="00EC0BA8" w:rsidP="0081572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val="en-GB"/>
              </w:rPr>
              <w:t xml:space="preserve">Infrastructural development has significant effects on </w:t>
            </w:r>
            <w:r>
              <w:rPr>
                <w:rFonts w:ascii="Times New Roman" w:hAnsi="Times New Roman"/>
                <w:sz w:val="24"/>
                <w:szCs w:val="24"/>
              </w:rPr>
              <w:t xml:space="preserve">African buffalo </w:t>
            </w:r>
            <w:r>
              <w:rPr>
                <w:rFonts w:ascii="Times New Roman" w:hAnsi="Times New Roman"/>
                <w:sz w:val="24"/>
                <w:szCs w:val="24"/>
                <w:lang w:val="en-GB"/>
              </w:rPr>
              <w:t>migration</w:t>
            </w:r>
          </w:p>
        </w:tc>
        <w:tc>
          <w:tcPr>
            <w:tcW w:w="1164" w:type="dxa"/>
            <w:tcBorders>
              <w:top w:val="nil"/>
              <w:left w:val="nil"/>
              <w:bottom w:val="nil"/>
              <w:right w:val="nil"/>
            </w:tcBorders>
            <w:shd w:val="clear" w:color="auto" w:fill="FFFFFF"/>
            <w:vAlign w:val="center"/>
            <w:hideMark/>
          </w:tcPr>
          <w:p w:rsidR="00EC0BA8" w:rsidRDefault="00EC0BA8" w:rsidP="00815720">
            <w:pPr>
              <w:autoSpaceDE w:val="0"/>
              <w:autoSpaceDN w:val="0"/>
              <w:adjustRightInd w:val="0"/>
              <w:spacing w:after="0" w:line="240" w:lineRule="auto"/>
              <w:ind w:right="307"/>
              <w:jc w:val="both"/>
              <w:rPr>
                <w:rFonts w:ascii="Times New Roman" w:hAnsi="Times New Roman"/>
                <w:sz w:val="24"/>
                <w:szCs w:val="24"/>
              </w:rPr>
            </w:pPr>
            <w:r>
              <w:rPr>
                <w:rFonts w:ascii="Times New Roman" w:hAnsi="Times New Roman"/>
                <w:sz w:val="24"/>
                <w:szCs w:val="24"/>
              </w:rPr>
              <w:t>2</w:t>
            </w:r>
          </w:p>
          <w:p w:rsidR="00EC0BA8" w:rsidRDefault="00EC0BA8" w:rsidP="00815720">
            <w:pPr>
              <w:autoSpaceDE w:val="0"/>
              <w:autoSpaceDN w:val="0"/>
              <w:adjustRightInd w:val="0"/>
              <w:spacing w:after="0" w:line="240" w:lineRule="auto"/>
              <w:ind w:left="60" w:right="307"/>
              <w:jc w:val="both"/>
              <w:rPr>
                <w:rFonts w:ascii="Times New Roman" w:hAnsi="Times New Roman"/>
                <w:sz w:val="24"/>
                <w:szCs w:val="24"/>
              </w:rPr>
            </w:pPr>
            <w:r>
              <w:rPr>
                <w:rFonts w:ascii="Times New Roman" w:hAnsi="Times New Roman"/>
                <w:sz w:val="24"/>
                <w:szCs w:val="24"/>
              </w:rPr>
              <w:t>(1.6%)</w:t>
            </w:r>
          </w:p>
        </w:tc>
        <w:tc>
          <w:tcPr>
            <w:tcW w:w="1106" w:type="dxa"/>
            <w:tcBorders>
              <w:top w:val="nil"/>
              <w:left w:val="nil"/>
              <w:bottom w:val="nil"/>
              <w:right w:val="nil"/>
            </w:tcBorders>
            <w:shd w:val="clear" w:color="auto" w:fill="FFFFFF"/>
            <w:vAlign w:val="center"/>
            <w:hideMark/>
          </w:tcPr>
          <w:p w:rsidR="00EC0BA8" w:rsidRDefault="00EC0BA8" w:rsidP="00815720">
            <w:pPr>
              <w:autoSpaceDE w:val="0"/>
              <w:autoSpaceDN w:val="0"/>
              <w:adjustRightInd w:val="0"/>
              <w:spacing w:after="0" w:line="240" w:lineRule="auto"/>
              <w:ind w:right="307"/>
              <w:jc w:val="both"/>
              <w:rPr>
                <w:rFonts w:ascii="Times New Roman" w:hAnsi="Times New Roman"/>
                <w:sz w:val="24"/>
                <w:szCs w:val="24"/>
              </w:rPr>
            </w:pPr>
            <w:r>
              <w:rPr>
                <w:rFonts w:ascii="Times New Roman" w:hAnsi="Times New Roman"/>
                <w:sz w:val="24"/>
                <w:szCs w:val="24"/>
              </w:rPr>
              <w:t>4</w:t>
            </w:r>
          </w:p>
          <w:p w:rsidR="00EC0BA8" w:rsidRDefault="00EC0BA8" w:rsidP="00815720">
            <w:pPr>
              <w:autoSpaceDE w:val="0"/>
              <w:autoSpaceDN w:val="0"/>
              <w:adjustRightInd w:val="0"/>
              <w:spacing w:after="0" w:line="240" w:lineRule="auto"/>
              <w:ind w:right="58"/>
              <w:jc w:val="both"/>
              <w:rPr>
                <w:rFonts w:ascii="Times New Roman" w:hAnsi="Times New Roman"/>
                <w:sz w:val="24"/>
                <w:szCs w:val="24"/>
              </w:rPr>
            </w:pPr>
            <w:r>
              <w:rPr>
                <w:rFonts w:ascii="Times New Roman" w:hAnsi="Times New Roman"/>
                <w:sz w:val="24"/>
                <w:szCs w:val="24"/>
              </w:rPr>
              <w:t>(3.3%)</w:t>
            </w:r>
          </w:p>
        </w:tc>
        <w:tc>
          <w:tcPr>
            <w:tcW w:w="1025" w:type="dxa"/>
            <w:tcBorders>
              <w:top w:val="nil"/>
              <w:left w:val="nil"/>
              <w:bottom w:val="nil"/>
              <w:right w:val="nil"/>
            </w:tcBorders>
            <w:shd w:val="clear" w:color="auto" w:fill="FFFFFF"/>
            <w:vAlign w:val="center"/>
          </w:tcPr>
          <w:p w:rsidR="00EC0BA8" w:rsidRDefault="00EC0BA8" w:rsidP="00815720">
            <w:pPr>
              <w:autoSpaceDE w:val="0"/>
              <w:autoSpaceDN w:val="0"/>
              <w:adjustRightInd w:val="0"/>
              <w:spacing w:after="0" w:line="240" w:lineRule="auto"/>
              <w:ind w:right="58"/>
              <w:jc w:val="both"/>
              <w:rPr>
                <w:rFonts w:ascii="Times New Roman" w:hAnsi="Times New Roman"/>
                <w:sz w:val="24"/>
                <w:szCs w:val="24"/>
              </w:rPr>
            </w:pPr>
          </w:p>
          <w:p w:rsidR="00EC0BA8" w:rsidRDefault="00EC0BA8" w:rsidP="00815720">
            <w:pPr>
              <w:autoSpaceDE w:val="0"/>
              <w:autoSpaceDN w:val="0"/>
              <w:adjustRightInd w:val="0"/>
              <w:spacing w:after="0" w:line="240" w:lineRule="auto"/>
              <w:ind w:right="58"/>
              <w:jc w:val="both"/>
              <w:rPr>
                <w:rFonts w:ascii="Times New Roman" w:hAnsi="Times New Roman"/>
                <w:sz w:val="24"/>
                <w:szCs w:val="24"/>
              </w:rPr>
            </w:pPr>
            <w:r>
              <w:rPr>
                <w:rFonts w:ascii="Times New Roman" w:hAnsi="Times New Roman"/>
                <w:sz w:val="24"/>
                <w:szCs w:val="24"/>
              </w:rPr>
              <w:t>30</w:t>
            </w:r>
          </w:p>
          <w:p w:rsidR="00EC0BA8" w:rsidRDefault="00EC0BA8" w:rsidP="00815720">
            <w:pPr>
              <w:autoSpaceDE w:val="0"/>
              <w:autoSpaceDN w:val="0"/>
              <w:adjustRightInd w:val="0"/>
              <w:spacing w:after="0" w:line="240" w:lineRule="auto"/>
              <w:ind w:right="58"/>
              <w:jc w:val="both"/>
              <w:rPr>
                <w:rFonts w:ascii="Times New Roman" w:hAnsi="Times New Roman"/>
                <w:sz w:val="24"/>
                <w:szCs w:val="24"/>
              </w:rPr>
            </w:pPr>
            <w:r>
              <w:rPr>
                <w:rFonts w:ascii="Times New Roman" w:hAnsi="Times New Roman"/>
                <w:sz w:val="24"/>
                <w:szCs w:val="24"/>
              </w:rPr>
              <w:t>(24.6%)</w:t>
            </w:r>
          </w:p>
          <w:p w:rsidR="00EC0BA8" w:rsidRDefault="00EC0BA8" w:rsidP="00815720">
            <w:pPr>
              <w:autoSpaceDE w:val="0"/>
              <w:autoSpaceDN w:val="0"/>
              <w:adjustRightInd w:val="0"/>
              <w:spacing w:after="0" w:line="240" w:lineRule="auto"/>
              <w:ind w:left="60" w:right="58"/>
              <w:jc w:val="both"/>
              <w:rPr>
                <w:rFonts w:ascii="Times New Roman" w:hAnsi="Times New Roman"/>
                <w:sz w:val="24"/>
                <w:szCs w:val="24"/>
              </w:rPr>
            </w:pPr>
          </w:p>
        </w:tc>
        <w:tc>
          <w:tcPr>
            <w:tcW w:w="1025" w:type="dxa"/>
            <w:tcBorders>
              <w:top w:val="nil"/>
              <w:left w:val="nil"/>
              <w:bottom w:val="nil"/>
              <w:right w:val="nil"/>
            </w:tcBorders>
            <w:shd w:val="clear" w:color="auto" w:fill="FFFFFF"/>
            <w:vAlign w:val="center"/>
            <w:hideMark/>
          </w:tcPr>
          <w:p w:rsidR="00EC0BA8" w:rsidRDefault="00EC0BA8" w:rsidP="00815720">
            <w:pPr>
              <w:autoSpaceDE w:val="0"/>
              <w:autoSpaceDN w:val="0"/>
              <w:adjustRightInd w:val="0"/>
              <w:spacing w:after="0" w:line="240" w:lineRule="auto"/>
              <w:ind w:right="58"/>
              <w:jc w:val="both"/>
              <w:rPr>
                <w:rFonts w:ascii="Times New Roman" w:hAnsi="Times New Roman"/>
                <w:sz w:val="24"/>
                <w:szCs w:val="24"/>
              </w:rPr>
            </w:pPr>
            <w:r>
              <w:rPr>
                <w:rFonts w:ascii="Times New Roman" w:hAnsi="Times New Roman"/>
                <w:sz w:val="24"/>
                <w:szCs w:val="24"/>
              </w:rPr>
              <w:t>61</w:t>
            </w:r>
          </w:p>
          <w:p w:rsidR="00EC0BA8" w:rsidRDefault="00EC0BA8" w:rsidP="00815720">
            <w:pPr>
              <w:autoSpaceDE w:val="0"/>
              <w:autoSpaceDN w:val="0"/>
              <w:adjustRightInd w:val="0"/>
              <w:spacing w:after="0" w:line="240" w:lineRule="auto"/>
              <w:ind w:left="60" w:right="58"/>
              <w:jc w:val="both"/>
              <w:rPr>
                <w:rFonts w:ascii="Times New Roman" w:hAnsi="Times New Roman"/>
                <w:sz w:val="24"/>
                <w:szCs w:val="24"/>
              </w:rPr>
            </w:pPr>
            <w:r>
              <w:rPr>
                <w:rFonts w:ascii="Times New Roman" w:hAnsi="Times New Roman"/>
                <w:sz w:val="24"/>
                <w:szCs w:val="24"/>
              </w:rPr>
              <w:t>(50%</w:t>
            </w:r>
          </w:p>
        </w:tc>
        <w:tc>
          <w:tcPr>
            <w:tcW w:w="1112" w:type="dxa"/>
            <w:tcBorders>
              <w:top w:val="nil"/>
              <w:left w:val="nil"/>
              <w:bottom w:val="nil"/>
              <w:right w:val="nil"/>
            </w:tcBorders>
            <w:shd w:val="clear" w:color="auto" w:fill="FFFFFF"/>
            <w:vAlign w:val="center"/>
          </w:tcPr>
          <w:p w:rsidR="00EC0BA8" w:rsidRDefault="00EC0BA8" w:rsidP="00815720">
            <w:pPr>
              <w:autoSpaceDE w:val="0"/>
              <w:autoSpaceDN w:val="0"/>
              <w:adjustRightInd w:val="0"/>
              <w:spacing w:after="0" w:line="240" w:lineRule="auto"/>
              <w:ind w:right="60"/>
              <w:jc w:val="both"/>
              <w:rPr>
                <w:rFonts w:ascii="Times New Roman" w:hAnsi="Times New Roman"/>
                <w:sz w:val="24"/>
                <w:szCs w:val="24"/>
              </w:rPr>
            </w:pPr>
          </w:p>
          <w:p w:rsidR="00EC0BA8" w:rsidRDefault="00EC0BA8" w:rsidP="00815720">
            <w:pPr>
              <w:autoSpaceDE w:val="0"/>
              <w:autoSpaceDN w:val="0"/>
              <w:adjustRightInd w:val="0"/>
              <w:spacing w:after="0" w:line="240" w:lineRule="auto"/>
              <w:ind w:right="60"/>
              <w:jc w:val="both"/>
              <w:rPr>
                <w:rFonts w:ascii="Times New Roman" w:hAnsi="Times New Roman"/>
                <w:sz w:val="24"/>
                <w:szCs w:val="24"/>
              </w:rPr>
            </w:pPr>
          </w:p>
          <w:p w:rsidR="00EC0BA8" w:rsidRDefault="00EC0BA8" w:rsidP="00815720">
            <w:pPr>
              <w:autoSpaceDE w:val="0"/>
              <w:autoSpaceDN w:val="0"/>
              <w:adjustRightInd w:val="0"/>
              <w:spacing w:after="0" w:line="240" w:lineRule="auto"/>
              <w:ind w:right="60"/>
              <w:jc w:val="both"/>
              <w:rPr>
                <w:rFonts w:ascii="Times New Roman" w:hAnsi="Times New Roman"/>
                <w:sz w:val="24"/>
                <w:szCs w:val="24"/>
              </w:rPr>
            </w:pPr>
            <w:r>
              <w:rPr>
                <w:rFonts w:ascii="Times New Roman" w:hAnsi="Times New Roman"/>
                <w:sz w:val="24"/>
                <w:szCs w:val="24"/>
              </w:rPr>
              <w:t>25</w:t>
            </w:r>
          </w:p>
          <w:p w:rsidR="00EC0BA8" w:rsidRDefault="00EC0BA8" w:rsidP="00815720">
            <w:pPr>
              <w:autoSpaceDE w:val="0"/>
              <w:autoSpaceDN w:val="0"/>
              <w:adjustRightInd w:val="0"/>
              <w:spacing w:after="0" w:line="240" w:lineRule="auto"/>
              <w:ind w:left="60" w:right="60"/>
              <w:jc w:val="both"/>
              <w:rPr>
                <w:rFonts w:ascii="Times New Roman" w:hAnsi="Times New Roman"/>
                <w:sz w:val="24"/>
                <w:szCs w:val="24"/>
              </w:rPr>
            </w:pPr>
            <w:r>
              <w:rPr>
                <w:rFonts w:ascii="Times New Roman" w:hAnsi="Times New Roman"/>
                <w:sz w:val="24"/>
                <w:szCs w:val="24"/>
              </w:rPr>
              <w:t>(20.5%)</w:t>
            </w:r>
          </w:p>
          <w:p w:rsidR="00EC0BA8" w:rsidRDefault="00EC0BA8" w:rsidP="00815720">
            <w:pPr>
              <w:autoSpaceDE w:val="0"/>
              <w:autoSpaceDN w:val="0"/>
              <w:adjustRightInd w:val="0"/>
              <w:spacing w:after="0" w:line="240" w:lineRule="auto"/>
              <w:ind w:right="60"/>
              <w:jc w:val="both"/>
              <w:rPr>
                <w:rFonts w:ascii="Times New Roman" w:hAnsi="Times New Roman"/>
                <w:sz w:val="24"/>
                <w:szCs w:val="24"/>
              </w:rPr>
            </w:pPr>
          </w:p>
          <w:p w:rsidR="00EC0BA8" w:rsidRDefault="00EC0BA8" w:rsidP="00815720">
            <w:pPr>
              <w:autoSpaceDE w:val="0"/>
              <w:autoSpaceDN w:val="0"/>
              <w:adjustRightInd w:val="0"/>
              <w:spacing w:after="0" w:line="240" w:lineRule="auto"/>
              <w:ind w:right="60"/>
              <w:jc w:val="both"/>
              <w:rPr>
                <w:rFonts w:ascii="Times New Roman" w:hAnsi="Times New Roman"/>
                <w:sz w:val="24"/>
                <w:szCs w:val="24"/>
              </w:rPr>
            </w:pPr>
          </w:p>
        </w:tc>
        <w:tc>
          <w:tcPr>
            <w:tcW w:w="1067" w:type="dxa"/>
            <w:gridSpan w:val="2"/>
            <w:tcBorders>
              <w:top w:val="nil"/>
              <w:left w:val="nil"/>
              <w:bottom w:val="nil"/>
              <w:right w:val="nil"/>
            </w:tcBorders>
            <w:shd w:val="clear" w:color="auto" w:fill="FFFFFF"/>
          </w:tcPr>
          <w:p w:rsidR="00EC0BA8" w:rsidRDefault="00EC0BA8" w:rsidP="00815720">
            <w:pPr>
              <w:autoSpaceDE w:val="0"/>
              <w:autoSpaceDN w:val="0"/>
              <w:adjustRightInd w:val="0"/>
              <w:spacing w:after="0" w:line="240" w:lineRule="auto"/>
              <w:ind w:right="60"/>
              <w:jc w:val="both"/>
              <w:rPr>
                <w:rFonts w:ascii="Times New Roman" w:hAnsi="Times New Roman"/>
                <w:sz w:val="24"/>
                <w:szCs w:val="24"/>
              </w:rPr>
            </w:pPr>
          </w:p>
          <w:p w:rsidR="00EC0BA8" w:rsidRDefault="00EC0BA8" w:rsidP="00815720">
            <w:pPr>
              <w:autoSpaceDE w:val="0"/>
              <w:autoSpaceDN w:val="0"/>
              <w:adjustRightInd w:val="0"/>
              <w:spacing w:after="0" w:line="240" w:lineRule="auto"/>
              <w:ind w:right="60"/>
              <w:jc w:val="both"/>
              <w:rPr>
                <w:rFonts w:ascii="Times New Roman" w:hAnsi="Times New Roman"/>
                <w:sz w:val="24"/>
                <w:szCs w:val="24"/>
              </w:rPr>
            </w:pPr>
          </w:p>
          <w:p w:rsidR="00EC0BA8" w:rsidRDefault="00EC0BA8" w:rsidP="00815720">
            <w:pPr>
              <w:autoSpaceDE w:val="0"/>
              <w:autoSpaceDN w:val="0"/>
              <w:adjustRightInd w:val="0"/>
              <w:spacing w:after="0" w:line="240" w:lineRule="auto"/>
              <w:ind w:right="60"/>
              <w:jc w:val="both"/>
              <w:rPr>
                <w:rFonts w:ascii="Times New Roman" w:hAnsi="Times New Roman"/>
                <w:sz w:val="24"/>
                <w:szCs w:val="24"/>
              </w:rPr>
            </w:pPr>
          </w:p>
          <w:p w:rsidR="00EC0BA8" w:rsidRDefault="00EC0BA8" w:rsidP="00815720">
            <w:pPr>
              <w:autoSpaceDE w:val="0"/>
              <w:autoSpaceDN w:val="0"/>
              <w:adjustRightInd w:val="0"/>
              <w:spacing w:after="0" w:line="240" w:lineRule="auto"/>
              <w:ind w:right="60"/>
              <w:jc w:val="both"/>
              <w:rPr>
                <w:rFonts w:ascii="Times New Roman" w:hAnsi="Times New Roman"/>
                <w:sz w:val="24"/>
                <w:szCs w:val="24"/>
              </w:rPr>
            </w:pPr>
            <w:r>
              <w:rPr>
                <w:rFonts w:ascii="Times New Roman" w:hAnsi="Times New Roman"/>
                <w:sz w:val="24"/>
                <w:szCs w:val="24"/>
              </w:rPr>
              <w:t>3.84</w:t>
            </w:r>
          </w:p>
        </w:tc>
        <w:tc>
          <w:tcPr>
            <w:tcW w:w="1083" w:type="dxa"/>
            <w:tcBorders>
              <w:top w:val="nil"/>
              <w:left w:val="nil"/>
              <w:bottom w:val="nil"/>
              <w:right w:val="nil"/>
            </w:tcBorders>
            <w:shd w:val="clear" w:color="auto" w:fill="FFFFFF"/>
          </w:tcPr>
          <w:p w:rsidR="00EC0BA8" w:rsidRDefault="00EC0BA8" w:rsidP="00815720">
            <w:pPr>
              <w:autoSpaceDE w:val="0"/>
              <w:autoSpaceDN w:val="0"/>
              <w:adjustRightInd w:val="0"/>
              <w:spacing w:after="0" w:line="240" w:lineRule="auto"/>
              <w:ind w:right="60"/>
              <w:jc w:val="both"/>
              <w:rPr>
                <w:rFonts w:ascii="Times New Roman" w:hAnsi="Times New Roman"/>
                <w:sz w:val="24"/>
                <w:szCs w:val="24"/>
              </w:rPr>
            </w:pPr>
          </w:p>
          <w:p w:rsidR="00EC0BA8" w:rsidRDefault="00EC0BA8" w:rsidP="00815720">
            <w:pPr>
              <w:autoSpaceDE w:val="0"/>
              <w:autoSpaceDN w:val="0"/>
              <w:adjustRightInd w:val="0"/>
              <w:spacing w:after="0" w:line="240" w:lineRule="auto"/>
              <w:ind w:right="60"/>
              <w:jc w:val="both"/>
              <w:rPr>
                <w:rFonts w:ascii="Times New Roman" w:hAnsi="Times New Roman"/>
                <w:sz w:val="24"/>
                <w:szCs w:val="24"/>
              </w:rPr>
            </w:pPr>
          </w:p>
          <w:p w:rsidR="00EC0BA8" w:rsidRDefault="00EC0BA8" w:rsidP="00815720">
            <w:pPr>
              <w:autoSpaceDE w:val="0"/>
              <w:autoSpaceDN w:val="0"/>
              <w:adjustRightInd w:val="0"/>
              <w:spacing w:after="0" w:line="240" w:lineRule="auto"/>
              <w:ind w:right="60"/>
              <w:jc w:val="both"/>
              <w:rPr>
                <w:rFonts w:ascii="Times New Roman" w:hAnsi="Times New Roman"/>
                <w:sz w:val="24"/>
                <w:szCs w:val="24"/>
              </w:rPr>
            </w:pPr>
          </w:p>
          <w:p w:rsidR="00EC0BA8" w:rsidRDefault="00EC0BA8" w:rsidP="00815720">
            <w:pPr>
              <w:autoSpaceDE w:val="0"/>
              <w:autoSpaceDN w:val="0"/>
              <w:adjustRightInd w:val="0"/>
              <w:spacing w:after="0" w:line="240" w:lineRule="auto"/>
              <w:ind w:right="60"/>
              <w:jc w:val="both"/>
              <w:rPr>
                <w:rFonts w:ascii="Times New Roman" w:hAnsi="Times New Roman"/>
                <w:sz w:val="24"/>
                <w:szCs w:val="24"/>
              </w:rPr>
            </w:pPr>
            <w:r>
              <w:rPr>
                <w:rFonts w:ascii="Times New Roman" w:hAnsi="Times New Roman"/>
                <w:sz w:val="24"/>
                <w:szCs w:val="24"/>
              </w:rPr>
              <w:t>0.843</w:t>
            </w:r>
          </w:p>
        </w:tc>
      </w:tr>
      <w:tr w:rsidR="00EC0BA8" w:rsidTr="00BE04AD">
        <w:trPr>
          <w:cantSplit/>
          <w:trHeight w:val="978"/>
        </w:trPr>
        <w:tc>
          <w:tcPr>
            <w:tcW w:w="1552" w:type="dxa"/>
            <w:tcBorders>
              <w:top w:val="nil"/>
              <w:left w:val="nil"/>
              <w:bottom w:val="nil"/>
              <w:right w:val="nil"/>
            </w:tcBorders>
            <w:shd w:val="clear" w:color="auto" w:fill="FFFFFF"/>
            <w:vAlign w:val="center"/>
            <w:hideMark/>
          </w:tcPr>
          <w:p w:rsidR="00EC0BA8" w:rsidRDefault="00EC0BA8" w:rsidP="0081572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val="en-GB"/>
              </w:rPr>
              <w:t xml:space="preserve">Infrastructural development has significant effects on </w:t>
            </w:r>
            <w:r>
              <w:rPr>
                <w:rFonts w:ascii="Times New Roman" w:hAnsi="Times New Roman"/>
                <w:sz w:val="24"/>
                <w:szCs w:val="24"/>
              </w:rPr>
              <w:t xml:space="preserve">African buffalo </w:t>
            </w:r>
            <w:r>
              <w:rPr>
                <w:rFonts w:ascii="Times New Roman" w:hAnsi="Times New Roman"/>
                <w:sz w:val="24"/>
                <w:szCs w:val="24"/>
                <w:lang w:val="en-GB"/>
              </w:rPr>
              <w:t>territory marking</w:t>
            </w:r>
          </w:p>
        </w:tc>
        <w:tc>
          <w:tcPr>
            <w:tcW w:w="1164" w:type="dxa"/>
            <w:tcBorders>
              <w:top w:val="nil"/>
              <w:left w:val="nil"/>
              <w:bottom w:val="nil"/>
              <w:right w:val="nil"/>
            </w:tcBorders>
            <w:shd w:val="clear" w:color="auto" w:fill="FFFFFF"/>
            <w:vAlign w:val="center"/>
            <w:hideMark/>
          </w:tcPr>
          <w:p w:rsidR="00EC0BA8" w:rsidRDefault="00EC0BA8" w:rsidP="00815720">
            <w:pPr>
              <w:autoSpaceDE w:val="0"/>
              <w:autoSpaceDN w:val="0"/>
              <w:adjustRightInd w:val="0"/>
              <w:spacing w:after="0" w:line="240" w:lineRule="auto"/>
              <w:ind w:right="307"/>
              <w:jc w:val="both"/>
              <w:rPr>
                <w:rFonts w:ascii="Times New Roman" w:hAnsi="Times New Roman"/>
                <w:sz w:val="24"/>
                <w:szCs w:val="24"/>
              </w:rPr>
            </w:pPr>
            <w:r>
              <w:rPr>
                <w:rFonts w:ascii="Times New Roman" w:hAnsi="Times New Roman"/>
                <w:sz w:val="24"/>
                <w:szCs w:val="24"/>
              </w:rPr>
              <w:t>4</w:t>
            </w:r>
          </w:p>
          <w:p w:rsidR="00EC0BA8" w:rsidRDefault="00EC0BA8" w:rsidP="00815720">
            <w:pPr>
              <w:autoSpaceDE w:val="0"/>
              <w:autoSpaceDN w:val="0"/>
              <w:adjustRightInd w:val="0"/>
              <w:spacing w:after="0" w:line="240" w:lineRule="auto"/>
              <w:ind w:left="60" w:right="307"/>
              <w:jc w:val="both"/>
              <w:rPr>
                <w:rFonts w:ascii="Times New Roman" w:hAnsi="Times New Roman"/>
                <w:sz w:val="24"/>
                <w:szCs w:val="24"/>
              </w:rPr>
            </w:pPr>
            <w:r>
              <w:rPr>
                <w:rFonts w:ascii="Times New Roman" w:hAnsi="Times New Roman"/>
                <w:sz w:val="24"/>
                <w:szCs w:val="24"/>
              </w:rPr>
              <w:t>(3.3%)</w:t>
            </w:r>
          </w:p>
        </w:tc>
        <w:tc>
          <w:tcPr>
            <w:tcW w:w="1106" w:type="dxa"/>
            <w:tcBorders>
              <w:top w:val="nil"/>
              <w:left w:val="nil"/>
              <w:bottom w:val="nil"/>
              <w:right w:val="nil"/>
            </w:tcBorders>
            <w:shd w:val="clear" w:color="auto" w:fill="FFFFFF"/>
            <w:vAlign w:val="center"/>
            <w:hideMark/>
          </w:tcPr>
          <w:p w:rsidR="00EC0BA8" w:rsidRDefault="00EC0BA8" w:rsidP="00815720">
            <w:pPr>
              <w:autoSpaceDE w:val="0"/>
              <w:autoSpaceDN w:val="0"/>
              <w:adjustRightInd w:val="0"/>
              <w:spacing w:after="0" w:line="240" w:lineRule="auto"/>
              <w:ind w:right="307"/>
              <w:jc w:val="both"/>
              <w:rPr>
                <w:rFonts w:ascii="Times New Roman" w:hAnsi="Times New Roman"/>
                <w:sz w:val="24"/>
                <w:szCs w:val="24"/>
              </w:rPr>
            </w:pPr>
            <w:r>
              <w:rPr>
                <w:rFonts w:ascii="Times New Roman" w:hAnsi="Times New Roman"/>
                <w:sz w:val="24"/>
                <w:szCs w:val="24"/>
              </w:rPr>
              <w:t>8</w:t>
            </w:r>
          </w:p>
          <w:p w:rsidR="00EC0BA8" w:rsidRDefault="00EC0BA8" w:rsidP="00815720">
            <w:pPr>
              <w:autoSpaceDE w:val="0"/>
              <w:autoSpaceDN w:val="0"/>
              <w:adjustRightInd w:val="0"/>
              <w:spacing w:after="0" w:line="240" w:lineRule="auto"/>
              <w:ind w:right="58"/>
              <w:jc w:val="both"/>
              <w:rPr>
                <w:rFonts w:ascii="Times New Roman" w:hAnsi="Times New Roman"/>
                <w:sz w:val="24"/>
                <w:szCs w:val="24"/>
              </w:rPr>
            </w:pPr>
            <w:r>
              <w:rPr>
                <w:rFonts w:ascii="Times New Roman" w:hAnsi="Times New Roman"/>
                <w:sz w:val="24"/>
                <w:szCs w:val="24"/>
              </w:rPr>
              <w:t>(6.6%)</w:t>
            </w:r>
          </w:p>
        </w:tc>
        <w:tc>
          <w:tcPr>
            <w:tcW w:w="1025" w:type="dxa"/>
            <w:tcBorders>
              <w:top w:val="nil"/>
              <w:left w:val="nil"/>
              <w:bottom w:val="nil"/>
              <w:right w:val="nil"/>
            </w:tcBorders>
            <w:shd w:val="clear" w:color="auto" w:fill="FFFFFF"/>
            <w:vAlign w:val="center"/>
          </w:tcPr>
          <w:p w:rsidR="00EC0BA8" w:rsidRDefault="00EC0BA8" w:rsidP="00815720">
            <w:pPr>
              <w:autoSpaceDE w:val="0"/>
              <w:autoSpaceDN w:val="0"/>
              <w:adjustRightInd w:val="0"/>
              <w:spacing w:after="0" w:line="240" w:lineRule="auto"/>
              <w:ind w:right="58"/>
              <w:jc w:val="both"/>
              <w:rPr>
                <w:rFonts w:ascii="Times New Roman" w:hAnsi="Times New Roman"/>
                <w:sz w:val="24"/>
                <w:szCs w:val="24"/>
              </w:rPr>
            </w:pPr>
          </w:p>
          <w:p w:rsidR="00EC0BA8" w:rsidRDefault="00EC0BA8" w:rsidP="00815720">
            <w:pPr>
              <w:autoSpaceDE w:val="0"/>
              <w:autoSpaceDN w:val="0"/>
              <w:adjustRightInd w:val="0"/>
              <w:spacing w:after="0" w:line="240" w:lineRule="auto"/>
              <w:ind w:right="58"/>
              <w:jc w:val="both"/>
              <w:rPr>
                <w:rFonts w:ascii="Times New Roman" w:hAnsi="Times New Roman"/>
                <w:sz w:val="24"/>
                <w:szCs w:val="24"/>
              </w:rPr>
            </w:pPr>
            <w:r>
              <w:rPr>
                <w:rFonts w:ascii="Times New Roman" w:hAnsi="Times New Roman"/>
                <w:sz w:val="24"/>
                <w:szCs w:val="24"/>
              </w:rPr>
              <w:t>49</w:t>
            </w:r>
          </w:p>
          <w:p w:rsidR="00EC0BA8" w:rsidRDefault="00EC0BA8" w:rsidP="00815720">
            <w:pPr>
              <w:autoSpaceDE w:val="0"/>
              <w:autoSpaceDN w:val="0"/>
              <w:adjustRightInd w:val="0"/>
              <w:spacing w:after="0" w:line="240" w:lineRule="auto"/>
              <w:ind w:right="58"/>
              <w:jc w:val="both"/>
              <w:rPr>
                <w:rFonts w:ascii="Times New Roman" w:hAnsi="Times New Roman"/>
                <w:sz w:val="24"/>
                <w:szCs w:val="24"/>
              </w:rPr>
            </w:pPr>
            <w:r>
              <w:rPr>
                <w:rFonts w:ascii="Times New Roman" w:hAnsi="Times New Roman"/>
                <w:sz w:val="24"/>
                <w:szCs w:val="24"/>
              </w:rPr>
              <w:t>(40.2%)</w:t>
            </w:r>
          </w:p>
          <w:p w:rsidR="00EC0BA8" w:rsidRDefault="00EC0BA8" w:rsidP="00815720">
            <w:pPr>
              <w:autoSpaceDE w:val="0"/>
              <w:autoSpaceDN w:val="0"/>
              <w:adjustRightInd w:val="0"/>
              <w:spacing w:after="0" w:line="240" w:lineRule="auto"/>
              <w:ind w:left="60" w:right="58"/>
              <w:jc w:val="both"/>
              <w:rPr>
                <w:rFonts w:ascii="Times New Roman" w:hAnsi="Times New Roman"/>
                <w:sz w:val="24"/>
                <w:szCs w:val="24"/>
              </w:rPr>
            </w:pPr>
          </w:p>
        </w:tc>
        <w:tc>
          <w:tcPr>
            <w:tcW w:w="1025" w:type="dxa"/>
            <w:tcBorders>
              <w:top w:val="nil"/>
              <w:left w:val="nil"/>
              <w:bottom w:val="nil"/>
              <w:right w:val="nil"/>
            </w:tcBorders>
            <w:shd w:val="clear" w:color="auto" w:fill="FFFFFF"/>
            <w:vAlign w:val="center"/>
            <w:hideMark/>
          </w:tcPr>
          <w:p w:rsidR="00EC0BA8" w:rsidRDefault="00EC0BA8" w:rsidP="00815720">
            <w:pPr>
              <w:autoSpaceDE w:val="0"/>
              <w:autoSpaceDN w:val="0"/>
              <w:adjustRightInd w:val="0"/>
              <w:spacing w:after="0" w:line="240" w:lineRule="auto"/>
              <w:ind w:right="58"/>
              <w:jc w:val="both"/>
              <w:rPr>
                <w:rFonts w:ascii="Times New Roman" w:hAnsi="Times New Roman"/>
                <w:sz w:val="24"/>
                <w:szCs w:val="24"/>
              </w:rPr>
            </w:pPr>
            <w:r>
              <w:rPr>
                <w:rFonts w:ascii="Times New Roman" w:hAnsi="Times New Roman"/>
                <w:sz w:val="24"/>
                <w:szCs w:val="24"/>
              </w:rPr>
              <w:t>43</w:t>
            </w:r>
          </w:p>
          <w:p w:rsidR="00EC0BA8" w:rsidRDefault="00EC0BA8" w:rsidP="00815720">
            <w:pPr>
              <w:autoSpaceDE w:val="0"/>
              <w:autoSpaceDN w:val="0"/>
              <w:adjustRightInd w:val="0"/>
              <w:spacing w:after="0" w:line="240" w:lineRule="auto"/>
              <w:ind w:left="60" w:right="58"/>
              <w:jc w:val="both"/>
              <w:rPr>
                <w:rFonts w:ascii="Times New Roman" w:hAnsi="Times New Roman"/>
                <w:sz w:val="24"/>
                <w:szCs w:val="24"/>
              </w:rPr>
            </w:pPr>
            <w:r>
              <w:rPr>
                <w:rFonts w:ascii="Times New Roman" w:hAnsi="Times New Roman"/>
                <w:sz w:val="24"/>
                <w:szCs w:val="24"/>
              </w:rPr>
              <w:t>(35.2%</w:t>
            </w:r>
          </w:p>
        </w:tc>
        <w:tc>
          <w:tcPr>
            <w:tcW w:w="1112" w:type="dxa"/>
            <w:tcBorders>
              <w:top w:val="nil"/>
              <w:left w:val="nil"/>
              <w:bottom w:val="nil"/>
              <w:right w:val="nil"/>
            </w:tcBorders>
            <w:shd w:val="clear" w:color="auto" w:fill="FFFFFF"/>
            <w:vAlign w:val="center"/>
          </w:tcPr>
          <w:p w:rsidR="00EC0BA8" w:rsidRDefault="00EC0BA8" w:rsidP="00815720">
            <w:pPr>
              <w:autoSpaceDE w:val="0"/>
              <w:autoSpaceDN w:val="0"/>
              <w:adjustRightInd w:val="0"/>
              <w:spacing w:after="0" w:line="240" w:lineRule="auto"/>
              <w:ind w:right="60"/>
              <w:jc w:val="both"/>
              <w:rPr>
                <w:rFonts w:ascii="Times New Roman" w:hAnsi="Times New Roman"/>
                <w:sz w:val="24"/>
                <w:szCs w:val="24"/>
              </w:rPr>
            </w:pPr>
          </w:p>
          <w:p w:rsidR="00EC0BA8" w:rsidRDefault="00EC0BA8" w:rsidP="00815720">
            <w:pPr>
              <w:autoSpaceDE w:val="0"/>
              <w:autoSpaceDN w:val="0"/>
              <w:adjustRightInd w:val="0"/>
              <w:spacing w:after="0" w:line="240" w:lineRule="auto"/>
              <w:ind w:right="60"/>
              <w:jc w:val="both"/>
              <w:rPr>
                <w:rFonts w:ascii="Times New Roman" w:hAnsi="Times New Roman"/>
                <w:sz w:val="24"/>
                <w:szCs w:val="24"/>
              </w:rPr>
            </w:pPr>
          </w:p>
          <w:p w:rsidR="00EC0BA8" w:rsidRDefault="00EC0BA8" w:rsidP="00815720">
            <w:pPr>
              <w:autoSpaceDE w:val="0"/>
              <w:autoSpaceDN w:val="0"/>
              <w:adjustRightInd w:val="0"/>
              <w:spacing w:after="0" w:line="240" w:lineRule="auto"/>
              <w:ind w:right="60"/>
              <w:jc w:val="both"/>
              <w:rPr>
                <w:rFonts w:ascii="Times New Roman" w:hAnsi="Times New Roman"/>
                <w:sz w:val="24"/>
                <w:szCs w:val="24"/>
              </w:rPr>
            </w:pPr>
            <w:r>
              <w:rPr>
                <w:rFonts w:ascii="Times New Roman" w:hAnsi="Times New Roman"/>
                <w:sz w:val="24"/>
                <w:szCs w:val="24"/>
              </w:rPr>
              <w:t>18</w:t>
            </w:r>
          </w:p>
          <w:p w:rsidR="00EC0BA8" w:rsidRDefault="00EC0BA8" w:rsidP="00815720">
            <w:pPr>
              <w:autoSpaceDE w:val="0"/>
              <w:autoSpaceDN w:val="0"/>
              <w:adjustRightInd w:val="0"/>
              <w:spacing w:after="0" w:line="240" w:lineRule="auto"/>
              <w:ind w:left="60" w:right="60"/>
              <w:jc w:val="both"/>
              <w:rPr>
                <w:rFonts w:ascii="Times New Roman" w:hAnsi="Times New Roman"/>
                <w:sz w:val="24"/>
                <w:szCs w:val="24"/>
              </w:rPr>
            </w:pPr>
            <w:r>
              <w:rPr>
                <w:rFonts w:ascii="Times New Roman" w:hAnsi="Times New Roman"/>
                <w:sz w:val="24"/>
                <w:szCs w:val="24"/>
              </w:rPr>
              <w:t>(14.8%)</w:t>
            </w:r>
          </w:p>
          <w:p w:rsidR="00EC0BA8" w:rsidRDefault="00EC0BA8" w:rsidP="00815720">
            <w:pPr>
              <w:autoSpaceDE w:val="0"/>
              <w:autoSpaceDN w:val="0"/>
              <w:adjustRightInd w:val="0"/>
              <w:spacing w:after="0" w:line="240" w:lineRule="auto"/>
              <w:ind w:right="60"/>
              <w:jc w:val="both"/>
              <w:rPr>
                <w:rFonts w:ascii="Times New Roman" w:hAnsi="Times New Roman"/>
                <w:sz w:val="24"/>
                <w:szCs w:val="24"/>
              </w:rPr>
            </w:pPr>
          </w:p>
          <w:p w:rsidR="00EC0BA8" w:rsidRDefault="00EC0BA8" w:rsidP="00815720">
            <w:pPr>
              <w:autoSpaceDE w:val="0"/>
              <w:autoSpaceDN w:val="0"/>
              <w:adjustRightInd w:val="0"/>
              <w:spacing w:after="0" w:line="240" w:lineRule="auto"/>
              <w:ind w:right="60"/>
              <w:jc w:val="both"/>
              <w:rPr>
                <w:rFonts w:ascii="Times New Roman" w:hAnsi="Times New Roman"/>
                <w:sz w:val="24"/>
                <w:szCs w:val="24"/>
              </w:rPr>
            </w:pPr>
          </w:p>
        </w:tc>
        <w:tc>
          <w:tcPr>
            <w:tcW w:w="1067" w:type="dxa"/>
            <w:gridSpan w:val="2"/>
            <w:tcBorders>
              <w:top w:val="nil"/>
              <w:left w:val="nil"/>
              <w:bottom w:val="nil"/>
              <w:right w:val="nil"/>
            </w:tcBorders>
            <w:shd w:val="clear" w:color="auto" w:fill="FFFFFF"/>
          </w:tcPr>
          <w:p w:rsidR="00EC0BA8" w:rsidRDefault="00EC0BA8" w:rsidP="00815720">
            <w:pPr>
              <w:autoSpaceDE w:val="0"/>
              <w:autoSpaceDN w:val="0"/>
              <w:adjustRightInd w:val="0"/>
              <w:spacing w:after="0" w:line="240" w:lineRule="auto"/>
              <w:ind w:left="60" w:right="60"/>
              <w:jc w:val="both"/>
              <w:rPr>
                <w:rFonts w:ascii="Times New Roman" w:hAnsi="Times New Roman"/>
                <w:sz w:val="24"/>
                <w:szCs w:val="24"/>
              </w:rPr>
            </w:pPr>
          </w:p>
          <w:p w:rsidR="00EC0BA8" w:rsidRDefault="00EC0BA8" w:rsidP="00815720">
            <w:pPr>
              <w:autoSpaceDE w:val="0"/>
              <w:autoSpaceDN w:val="0"/>
              <w:adjustRightInd w:val="0"/>
              <w:spacing w:after="0" w:line="240" w:lineRule="auto"/>
              <w:ind w:right="60"/>
              <w:jc w:val="both"/>
              <w:rPr>
                <w:rFonts w:ascii="Times New Roman" w:hAnsi="Times New Roman"/>
                <w:sz w:val="24"/>
                <w:szCs w:val="24"/>
              </w:rPr>
            </w:pPr>
          </w:p>
          <w:p w:rsidR="00EC0BA8" w:rsidRDefault="00EC0BA8" w:rsidP="00815720">
            <w:pPr>
              <w:autoSpaceDE w:val="0"/>
              <w:autoSpaceDN w:val="0"/>
              <w:adjustRightInd w:val="0"/>
              <w:spacing w:after="0" w:line="240" w:lineRule="auto"/>
              <w:ind w:right="60"/>
              <w:jc w:val="both"/>
              <w:rPr>
                <w:rFonts w:ascii="Times New Roman" w:hAnsi="Times New Roman"/>
                <w:sz w:val="24"/>
                <w:szCs w:val="24"/>
              </w:rPr>
            </w:pPr>
          </w:p>
          <w:p w:rsidR="00EC0BA8" w:rsidRDefault="00EC0BA8" w:rsidP="00815720">
            <w:pPr>
              <w:autoSpaceDE w:val="0"/>
              <w:autoSpaceDN w:val="0"/>
              <w:adjustRightInd w:val="0"/>
              <w:spacing w:after="0" w:line="240" w:lineRule="auto"/>
              <w:ind w:left="60" w:right="60"/>
              <w:jc w:val="both"/>
              <w:rPr>
                <w:rFonts w:ascii="Times New Roman" w:hAnsi="Times New Roman"/>
                <w:sz w:val="24"/>
                <w:szCs w:val="24"/>
              </w:rPr>
            </w:pPr>
            <w:r>
              <w:rPr>
                <w:rFonts w:ascii="Times New Roman" w:hAnsi="Times New Roman"/>
                <w:sz w:val="24"/>
                <w:szCs w:val="24"/>
              </w:rPr>
              <w:t>3.52</w:t>
            </w:r>
          </w:p>
        </w:tc>
        <w:tc>
          <w:tcPr>
            <w:tcW w:w="1083" w:type="dxa"/>
            <w:tcBorders>
              <w:top w:val="nil"/>
              <w:left w:val="nil"/>
              <w:bottom w:val="nil"/>
              <w:right w:val="nil"/>
            </w:tcBorders>
            <w:shd w:val="clear" w:color="auto" w:fill="FFFFFF"/>
          </w:tcPr>
          <w:p w:rsidR="00EC0BA8" w:rsidRDefault="00EC0BA8" w:rsidP="00815720">
            <w:pPr>
              <w:autoSpaceDE w:val="0"/>
              <w:autoSpaceDN w:val="0"/>
              <w:adjustRightInd w:val="0"/>
              <w:spacing w:after="0" w:line="240" w:lineRule="auto"/>
              <w:ind w:right="60"/>
              <w:jc w:val="both"/>
              <w:rPr>
                <w:rFonts w:ascii="Times New Roman" w:hAnsi="Times New Roman"/>
                <w:sz w:val="24"/>
                <w:szCs w:val="24"/>
              </w:rPr>
            </w:pPr>
          </w:p>
          <w:p w:rsidR="00EC0BA8" w:rsidRDefault="00EC0BA8" w:rsidP="00815720">
            <w:pPr>
              <w:autoSpaceDE w:val="0"/>
              <w:autoSpaceDN w:val="0"/>
              <w:adjustRightInd w:val="0"/>
              <w:spacing w:after="0" w:line="240" w:lineRule="auto"/>
              <w:ind w:right="60"/>
              <w:jc w:val="both"/>
              <w:rPr>
                <w:rFonts w:ascii="Times New Roman" w:hAnsi="Times New Roman"/>
                <w:sz w:val="24"/>
                <w:szCs w:val="24"/>
              </w:rPr>
            </w:pPr>
          </w:p>
          <w:p w:rsidR="00EC0BA8" w:rsidRDefault="00EC0BA8" w:rsidP="00815720">
            <w:pPr>
              <w:autoSpaceDE w:val="0"/>
              <w:autoSpaceDN w:val="0"/>
              <w:adjustRightInd w:val="0"/>
              <w:spacing w:after="0" w:line="240" w:lineRule="auto"/>
              <w:ind w:right="60"/>
              <w:jc w:val="both"/>
              <w:rPr>
                <w:rFonts w:ascii="Times New Roman" w:hAnsi="Times New Roman"/>
                <w:sz w:val="24"/>
                <w:szCs w:val="24"/>
              </w:rPr>
            </w:pPr>
          </w:p>
          <w:p w:rsidR="00EC0BA8" w:rsidRDefault="00EC0BA8" w:rsidP="00815720">
            <w:pPr>
              <w:autoSpaceDE w:val="0"/>
              <w:autoSpaceDN w:val="0"/>
              <w:adjustRightInd w:val="0"/>
              <w:spacing w:after="0" w:line="240" w:lineRule="auto"/>
              <w:ind w:left="60" w:right="60"/>
              <w:jc w:val="both"/>
              <w:rPr>
                <w:rFonts w:ascii="Times New Roman" w:hAnsi="Times New Roman"/>
                <w:sz w:val="24"/>
                <w:szCs w:val="24"/>
              </w:rPr>
            </w:pPr>
            <w:r>
              <w:rPr>
                <w:rFonts w:ascii="Times New Roman" w:hAnsi="Times New Roman"/>
                <w:sz w:val="24"/>
                <w:szCs w:val="24"/>
              </w:rPr>
              <w:t>0.938</w:t>
            </w:r>
          </w:p>
        </w:tc>
      </w:tr>
      <w:tr w:rsidR="00EC0BA8" w:rsidTr="00BE04AD">
        <w:trPr>
          <w:cantSplit/>
          <w:trHeight w:val="438"/>
        </w:trPr>
        <w:tc>
          <w:tcPr>
            <w:tcW w:w="1552" w:type="dxa"/>
            <w:tcBorders>
              <w:top w:val="nil"/>
              <w:left w:val="nil"/>
              <w:bottom w:val="nil"/>
              <w:right w:val="nil"/>
            </w:tcBorders>
            <w:shd w:val="clear" w:color="auto" w:fill="FFFFFF"/>
            <w:vAlign w:val="center"/>
            <w:hideMark/>
          </w:tcPr>
          <w:p w:rsidR="00EC0BA8" w:rsidRDefault="00EC0BA8" w:rsidP="0081572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val="en-GB"/>
              </w:rPr>
              <w:t xml:space="preserve">Infrastructural development has significant effects on </w:t>
            </w:r>
            <w:r>
              <w:rPr>
                <w:rFonts w:ascii="Times New Roman" w:hAnsi="Times New Roman"/>
                <w:sz w:val="24"/>
                <w:szCs w:val="24"/>
              </w:rPr>
              <w:t xml:space="preserve">African buffalo </w:t>
            </w:r>
            <w:r>
              <w:rPr>
                <w:rFonts w:ascii="Times New Roman" w:hAnsi="Times New Roman"/>
                <w:sz w:val="24"/>
                <w:szCs w:val="24"/>
                <w:lang w:val="en-GB"/>
              </w:rPr>
              <w:t>feeding</w:t>
            </w:r>
          </w:p>
        </w:tc>
        <w:tc>
          <w:tcPr>
            <w:tcW w:w="1164" w:type="dxa"/>
            <w:tcBorders>
              <w:top w:val="nil"/>
              <w:left w:val="nil"/>
              <w:bottom w:val="nil"/>
              <w:right w:val="nil"/>
            </w:tcBorders>
            <w:shd w:val="clear" w:color="auto" w:fill="FFFFFF"/>
            <w:vAlign w:val="center"/>
            <w:hideMark/>
          </w:tcPr>
          <w:p w:rsidR="00EC0BA8" w:rsidRDefault="00EC0BA8" w:rsidP="00815720">
            <w:pPr>
              <w:autoSpaceDE w:val="0"/>
              <w:autoSpaceDN w:val="0"/>
              <w:adjustRightInd w:val="0"/>
              <w:spacing w:after="0" w:line="240" w:lineRule="auto"/>
              <w:ind w:right="307"/>
              <w:jc w:val="both"/>
              <w:rPr>
                <w:rFonts w:ascii="Times New Roman" w:hAnsi="Times New Roman"/>
                <w:sz w:val="24"/>
                <w:szCs w:val="24"/>
              </w:rPr>
            </w:pPr>
            <w:r>
              <w:rPr>
                <w:rFonts w:ascii="Times New Roman" w:hAnsi="Times New Roman"/>
                <w:sz w:val="24"/>
                <w:szCs w:val="24"/>
              </w:rPr>
              <w:t>3</w:t>
            </w:r>
          </w:p>
          <w:p w:rsidR="00EC0BA8" w:rsidRDefault="00EC0BA8" w:rsidP="00815720">
            <w:pPr>
              <w:autoSpaceDE w:val="0"/>
              <w:autoSpaceDN w:val="0"/>
              <w:adjustRightInd w:val="0"/>
              <w:spacing w:after="0" w:line="240" w:lineRule="auto"/>
              <w:ind w:left="60" w:right="307"/>
              <w:jc w:val="both"/>
              <w:rPr>
                <w:rFonts w:ascii="Times New Roman" w:hAnsi="Times New Roman"/>
                <w:sz w:val="24"/>
                <w:szCs w:val="24"/>
              </w:rPr>
            </w:pPr>
            <w:r>
              <w:rPr>
                <w:rFonts w:ascii="Times New Roman" w:hAnsi="Times New Roman"/>
                <w:sz w:val="24"/>
                <w:szCs w:val="24"/>
              </w:rPr>
              <w:t>(2.5%)</w:t>
            </w:r>
          </w:p>
        </w:tc>
        <w:tc>
          <w:tcPr>
            <w:tcW w:w="1106" w:type="dxa"/>
            <w:tcBorders>
              <w:top w:val="nil"/>
              <w:left w:val="nil"/>
              <w:bottom w:val="nil"/>
              <w:right w:val="nil"/>
            </w:tcBorders>
            <w:shd w:val="clear" w:color="auto" w:fill="FFFFFF"/>
            <w:vAlign w:val="center"/>
            <w:hideMark/>
          </w:tcPr>
          <w:p w:rsidR="00EC0BA8" w:rsidRDefault="00EC0BA8" w:rsidP="00815720">
            <w:pPr>
              <w:autoSpaceDE w:val="0"/>
              <w:autoSpaceDN w:val="0"/>
              <w:adjustRightInd w:val="0"/>
              <w:spacing w:after="0" w:line="240" w:lineRule="auto"/>
              <w:ind w:right="307"/>
              <w:jc w:val="both"/>
              <w:rPr>
                <w:rFonts w:ascii="Times New Roman" w:hAnsi="Times New Roman"/>
                <w:sz w:val="24"/>
                <w:szCs w:val="24"/>
              </w:rPr>
            </w:pPr>
            <w:r>
              <w:rPr>
                <w:rFonts w:ascii="Times New Roman" w:hAnsi="Times New Roman"/>
                <w:sz w:val="24"/>
                <w:szCs w:val="24"/>
              </w:rPr>
              <w:t>7</w:t>
            </w:r>
          </w:p>
          <w:p w:rsidR="00EC0BA8" w:rsidRDefault="00EC0BA8" w:rsidP="00815720">
            <w:pPr>
              <w:autoSpaceDE w:val="0"/>
              <w:autoSpaceDN w:val="0"/>
              <w:adjustRightInd w:val="0"/>
              <w:spacing w:after="0" w:line="240" w:lineRule="auto"/>
              <w:ind w:right="58"/>
              <w:jc w:val="both"/>
              <w:rPr>
                <w:rFonts w:ascii="Times New Roman" w:hAnsi="Times New Roman"/>
                <w:sz w:val="24"/>
                <w:szCs w:val="24"/>
              </w:rPr>
            </w:pPr>
            <w:r>
              <w:rPr>
                <w:rFonts w:ascii="Times New Roman" w:hAnsi="Times New Roman"/>
                <w:sz w:val="24"/>
                <w:szCs w:val="24"/>
              </w:rPr>
              <w:t>(5.7%)</w:t>
            </w:r>
          </w:p>
        </w:tc>
        <w:tc>
          <w:tcPr>
            <w:tcW w:w="1025" w:type="dxa"/>
            <w:tcBorders>
              <w:top w:val="nil"/>
              <w:left w:val="nil"/>
              <w:bottom w:val="nil"/>
              <w:right w:val="nil"/>
            </w:tcBorders>
            <w:shd w:val="clear" w:color="auto" w:fill="FFFFFF"/>
            <w:vAlign w:val="center"/>
          </w:tcPr>
          <w:p w:rsidR="00EC0BA8" w:rsidRDefault="00EC0BA8" w:rsidP="00815720">
            <w:pPr>
              <w:autoSpaceDE w:val="0"/>
              <w:autoSpaceDN w:val="0"/>
              <w:adjustRightInd w:val="0"/>
              <w:spacing w:after="0" w:line="240" w:lineRule="auto"/>
              <w:ind w:right="58"/>
              <w:jc w:val="both"/>
              <w:rPr>
                <w:rFonts w:ascii="Times New Roman" w:hAnsi="Times New Roman"/>
                <w:sz w:val="24"/>
                <w:szCs w:val="24"/>
              </w:rPr>
            </w:pPr>
          </w:p>
          <w:p w:rsidR="00EC0BA8" w:rsidRDefault="00EC0BA8" w:rsidP="00815720">
            <w:pPr>
              <w:autoSpaceDE w:val="0"/>
              <w:autoSpaceDN w:val="0"/>
              <w:adjustRightInd w:val="0"/>
              <w:spacing w:after="0" w:line="240" w:lineRule="auto"/>
              <w:ind w:right="58"/>
              <w:jc w:val="both"/>
              <w:rPr>
                <w:rFonts w:ascii="Times New Roman" w:hAnsi="Times New Roman"/>
                <w:sz w:val="24"/>
                <w:szCs w:val="24"/>
              </w:rPr>
            </w:pPr>
            <w:r>
              <w:rPr>
                <w:rFonts w:ascii="Times New Roman" w:hAnsi="Times New Roman"/>
                <w:sz w:val="24"/>
                <w:szCs w:val="24"/>
              </w:rPr>
              <w:t>8</w:t>
            </w:r>
          </w:p>
          <w:p w:rsidR="00EC0BA8" w:rsidRDefault="00EC0BA8" w:rsidP="00815720">
            <w:pPr>
              <w:autoSpaceDE w:val="0"/>
              <w:autoSpaceDN w:val="0"/>
              <w:adjustRightInd w:val="0"/>
              <w:spacing w:after="0" w:line="240" w:lineRule="auto"/>
              <w:ind w:right="58"/>
              <w:jc w:val="both"/>
              <w:rPr>
                <w:rFonts w:ascii="Times New Roman" w:hAnsi="Times New Roman"/>
                <w:sz w:val="24"/>
                <w:szCs w:val="24"/>
              </w:rPr>
            </w:pPr>
            <w:r>
              <w:rPr>
                <w:rFonts w:ascii="Times New Roman" w:hAnsi="Times New Roman"/>
                <w:sz w:val="24"/>
                <w:szCs w:val="24"/>
              </w:rPr>
              <w:t>(6.6%)</w:t>
            </w:r>
          </w:p>
          <w:p w:rsidR="00EC0BA8" w:rsidRDefault="00EC0BA8" w:rsidP="00815720">
            <w:pPr>
              <w:autoSpaceDE w:val="0"/>
              <w:autoSpaceDN w:val="0"/>
              <w:adjustRightInd w:val="0"/>
              <w:spacing w:after="0" w:line="240" w:lineRule="auto"/>
              <w:ind w:left="60" w:right="58"/>
              <w:jc w:val="both"/>
              <w:rPr>
                <w:rFonts w:ascii="Times New Roman" w:hAnsi="Times New Roman"/>
                <w:sz w:val="24"/>
                <w:szCs w:val="24"/>
              </w:rPr>
            </w:pPr>
          </w:p>
        </w:tc>
        <w:tc>
          <w:tcPr>
            <w:tcW w:w="1025" w:type="dxa"/>
            <w:tcBorders>
              <w:top w:val="nil"/>
              <w:left w:val="nil"/>
              <w:bottom w:val="nil"/>
              <w:right w:val="nil"/>
            </w:tcBorders>
            <w:shd w:val="clear" w:color="auto" w:fill="FFFFFF"/>
            <w:vAlign w:val="center"/>
            <w:hideMark/>
          </w:tcPr>
          <w:p w:rsidR="00EC0BA8" w:rsidRDefault="00EC0BA8" w:rsidP="00815720">
            <w:pPr>
              <w:autoSpaceDE w:val="0"/>
              <w:autoSpaceDN w:val="0"/>
              <w:adjustRightInd w:val="0"/>
              <w:spacing w:after="0" w:line="240" w:lineRule="auto"/>
              <w:ind w:right="58"/>
              <w:jc w:val="both"/>
              <w:rPr>
                <w:rFonts w:ascii="Times New Roman" w:hAnsi="Times New Roman"/>
                <w:sz w:val="24"/>
                <w:szCs w:val="24"/>
              </w:rPr>
            </w:pPr>
            <w:r>
              <w:rPr>
                <w:rFonts w:ascii="Times New Roman" w:hAnsi="Times New Roman"/>
                <w:sz w:val="24"/>
                <w:szCs w:val="24"/>
              </w:rPr>
              <w:t>47</w:t>
            </w:r>
          </w:p>
          <w:p w:rsidR="00EC0BA8" w:rsidRDefault="00EC0BA8" w:rsidP="00815720">
            <w:pPr>
              <w:autoSpaceDE w:val="0"/>
              <w:autoSpaceDN w:val="0"/>
              <w:adjustRightInd w:val="0"/>
              <w:spacing w:after="0" w:line="240" w:lineRule="auto"/>
              <w:ind w:left="60" w:right="58"/>
              <w:jc w:val="both"/>
              <w:rPr>
                <w:rFonts w:ascii="Times New Roman" w:hAnsi="Times New Roman"/>
                <w:sz w:val="24"/>
                <w:szCs w:val="24"/>
              </w:rPr>
            </w:pPr>
            <w:r>
              <w:rPr>
                <w:rFonts w:ascii="Times New Roman" w:hAnsi="Times New Roman"/>
                <w:sz w:val="24"/>
                <w:szCs w:val="24"/>
              </w:rPr>
              <w:t>(38.5%</w:t>
            </w:r>
          </w:p>
        </w:tc>
        <w:tc>
          <w:tcPr>
            <w:tcW w:w="1112" w:type="dxa"/>
            <w:tcBorders>
              <w:top w:val="nil"/>
              <w:left w:val="nil"/>
              <w:bottom w:val="nil"/>
              <w:right w:val="nil"/>
            </w:tcBorders>
            <w:shd w:val="clear" w:color="auto" w:fill="FFFFFF"/>
            <w:vAlign w:val="center"/>
          </w:tcPr>
          <w:p w:rsidR="00EC0BA8" w:rsidRDefault="00EC0BA8" w:rsidP="00815720">
            <w:pPr>
              <w:autoSpaceDE w:val="0"/>
              <w:autoSpaceDN w:val="0"/>
              <w:adjustRightInd w:val="0"/>
              <w:spacing w:after="0" w:line="240" w:lineRule="auto"/>
              <w:ind w:right="60"/>
              <w:jc w:val="both"/>
              <w:rPr>
                <w:rFonts w:ascii="Times New Roman" w:hAnsi="Times New Roman"/>
                <w:sz w:val="24"/>
                <w:szCs w:val="24"/>
              </w:rPr>
            </w:pPr>
          </w:p>
          <w:p w:rsidR="00EC0BA8" w:rsidRDefault="00EC0BA8" w:rsidP="00815720">
            <w:pPr>
              <w:autoSpaceDE w:val="0"/>
              <w:autoSpaceDN w:val="0"/>
              <w:adjustRightInd w:val="0"/>
              <w:spacing w:after="0" w:line="240" w:lineRule="auto"/>
              <w:ind w:right="60"/>
              <w:jc w:val="both"/>
              <w:rPr>
                <w:rFonts w:ascii="Times New Roman" w:hAnsi="Times New Roman"/>
                <w:sz w:val="24"/>
                <w:szCs w:val="24"/>
              </w:rPr>
            </w:pPr>
          </w:p>
          <w:p w:rsidR="00EC0BA8" w:rsidRDefault="00EC0BA8" w:rsidP="00815720">
            <w:pPr>
              <w:autoSpaceDE w:val="0"/>
              <w:autoSpaceDN w:val="0"/>
              <w:adjustRightInd w:val="0"/>
              <w:spacing w:after="0" w:line="240" w:lineRule="auto"/>
              <w:ind w:right="60"/>
              <w:jc w:val="both"/>
              <w:rPr>
                <w:rFonts w:ascii="Times New Roman" w:hAnsi="Times New Roman"/>
                <w:sz w:val="24"/>
                <w:szCs w:val="24"/>
              </w:rPr>
            </w:pPr>
            <w:r>
              <w:rPr>
                <w:rFonts w:ascii="Times New Roman" w:hAnsi="Times New Roman"/>
                <w:sz w:val="24"/>
                <w:szCs w:val="24"/>
              </w:rPr>
              <w:t>57</w:t>
            </w:r>
          </w:p>
          <w:p w:rsidR="00EC0BA8" w:rsidRDefault="00EC0BA8" w:rsidP="00815720">
            <w:pPr>
              <w:autoSpaceDE w:val="0"/>
              <w:autoSpaceDN w:val="0"/>
              <w:adjustRightInd w:val="0"/>
              <w:spacing w:after="0" w:line="240" w:lineRule="auto"/>
              <w:ind w:left="60" w:right="60"/>
              <w:jc w:val="both"/>
              <w:rPr>
                <w:rFonts w:ascii="Times New Roman" w:hAnsi="Times New Roman"/>
                <w:sz w:val="24"/>
                <w:szCs w:val="24"/>
              </w:rPr>
            </w:pPr>
            <w:r>
              <w:rPr>
                <w:rFonts w:ascii="Times New Roman" w:hAnsi="Times New Roman"/>
                <w:sz w:val="24"/>
                <w:szCs w:val="24"/>
              </w:rPr>
              <w:t>(46.7%)</w:t>
            </w:r>
          </w:p>
          <w:p w:rsidR="00EC0BA8" w:rsidRDefault="00EC0BA8" w:rsidP="00815720">
            <w:pPr>
              <w:autoSpaceDE w:val="0"/>
              <w:autoSpaceDN w:val="0"/>
              <w:adjustRightInd w:val="0"/>
              <w:spacing w:after="0" w:line="240" w:lineRule="auto"/>
              <w:ind w:right="60"/>
              <w:jc w:val="both"/>
              <w:rPr>
                <w:rFonts w:ascii="Times New Roman" w:hAnsi="Times New Roman"/>
                <w:sz w:val="24"/>
                <w:szCs w:val="24"/>
              </w:rPr>
            </w:pPr>
          </w:p>
          <w:p w:rsidR="00EC0BA8" w:rsidRDefault="00EC0BA8" w:rsidP="00815720">
            <w:pPr>
              <w:autoSpaceDE w:val="0"/>
              <w:autoSpaceDN w:val="0"/>
              <w:adjustRightInd w:val="0"/>
              <w:spacing w:after="0" w:line="240" w:lineRule="auto"/>
              <w:ind w:right="60"/>
              <w:jc w:val="both"/>
              <w:rPr>
                <w:rFonts w:ascii="Times New Roman" w:hAnsi="Times New Roman"/>
                <w:sz w:val="24"/>
                <w:szCs w:val="24"/>
              </w:rPr>
            </w:pPr>
          </w:p>
        </w:tc>
        <w:tc>
          <w:tcPr>
            <w:tcW w:w="1067" w:type="dxa"/>
            <w:gridSpan w:val="2"/>
            <w:tcBorders>
              <w:top w:val="nil"/>
              <w:left w:val="nil"/>
              <w:bottom w:val="nil"/>
              <w:right w:val="nil"/>
            </w:tcBorders>
            <w:shd w:val="clear" w:color="auto" w:fill="FFFFFF"/>
          </w:tcPr>
          <w:p w:rsidR="00EC0BA8" w:rsidRDefault="00EC0BA8" w:rsidP="00815720">
            <w:pPr>
              <w:autoSpaceDE w:val="0"/>
              <w:autoSpaceDN w:val="0"/>
              <w:adjustRightInd w:val="0"/>
              <w:spacing w:after="0" w:line="240" w:lineRule="auto"/>
              <w:ind w:left="60" w:right="60"/>
              <w:jc w:val="both"/>
              <w:rPr>
                <w:rFonts w:ascii="Times New Roman" w:hAnsi="Times New Roman"/>
                <w:sz w:val="24"/>
                <w:szCs w:val="24"/>
              </w:rPr>
            </w:pPr>
          </w:p>
          <w:p w:rsidR="00EC0BA8" w:rsidRDefault="00EC0BA8" w:rsidP="00815720">
            <w:pPr>
              <w:autoSpaceDE w:val="0"/>
              <w:autoSpaceDN w:val="0"/>
              <w:adjustRightInd w:val="0"/>
              <w:spacing w:after="0" w:line="240" w:lineRule="auto"/>
              <w:ind w:right="60"/>
              <w:jc w:val="both"/>
              <w:rPr>
                <w:rFonts w:ascii="Times New Roman" w:hAnsi="Times New Roman"/>
                <w:sz w:val="24"/>
                <w:szCs w:val="24"/>
              </w:rPr>
            </w:pPr>
          </w:p>
          <w:p w:rsidR="00EC0BA8" w:rsidRDefault="00EC0BA8" w:rsidP="00815720">
            <w:pPr>
              <w:autoSpaceDE w:val="0"/>
              <w:autoSpaceDN w:val="0"/>
              <w:adjustRightInd w:val="0"/>
              <w:spacing w:after="0" w:line="240" w:lineRule="auto"/>
              <w:ind w:right="60"/>
              <w:jc w:val="both"/>
              <w:rPr>
                <w:rFonts w:ascii="Times New Roman" w:hAnsi="Times New Roman"/>
                <w:sz w:val="24"/>
                <w:szCs w:val="24"/>
              </w:rPr>
            </w:pPr>
          </w:p>
          <w:p w:rsidR="00EC0BA8" w:rsidRDefault="00EC0BA8" w:rsidP="00815720">
            <w:pPr>
              <w:autoSpaceDE w:val="0"/>
              <w:autoSpaceDN w:val="0"/>
              <w:adjustRightInd w:val="0"/>
              <w:spacing w:after="0" w:line="240" w:lineRule="auto"/>
              <w:ind w:right="60"/>
              <w:jc w:val="both"/>
              <w:rPr>
                <w:rFonts w:ascii="Times New Roman" w:hAnsi="Times New Roman"/>
                <w:sz w:val="24"/>
                <w:szCs w:val="24"/>
              </w:rPr>
            </w:pPr>
            <w:r>
              <w:rPr>
                <w:rFonts w:ascii="Times New Roman" w:hAnsi="Times New Roman"/>
                <w:sz w:val="24"/>
                <w:szCs w:val="24"/>
              </w:rPr>
              <w:t>4.21</w:t>
            </w:r>
          </w:p>
          <w:p w:rsidR="00EC0BA8" w:rsidRDefault="00EC0BA8" w:rsidP="00815720">
            <w:pPr>
              <w:autoSpaceDE w:val="0"/>
              <w:autoSpaceDN w:val="0"/>
              <w:adjustRightInd w:val="0"/>
              <w:spacing w:after="0" w:line="240" w:lineRule="auto"/>
              <w:ind w:right="60"/>
              <w:jc w:val="both"/>
              <w:rPr>
                <w:rFonts w:ascii="Times New Roman" w:hAnsi="Times New Roman"/>
                <w:sz w:val="24"/>
                <w:szCs w:val="24"/>
              </w:rPr>
            </w:pPr>
          </w:p>
        </w:tc>
        <w:tc>
          <w:tcPr>
            <w:tcW w:w="1083" w:type="dxa"/>
            <w:tcBorders>
              <w:top w:val="nil"/>
              <w:left w:val="nil"/>
              <w:bottom w:val="nil"/>
              <w:right w:val="nil"/>
            </w:tcBorders>
            <w:shd w:val="clear" w:color="auto" w:fill="FFFFFF"/>
          </w:tcPr>
          <w:p w:rsidR="00EC0BA8" w:rsidRDefault="00EC0BA8" w:rsidP="00815720">
            <w:pPr>
              <w:autoSpaceDE w:val="0"/>
              <w:autoSpaceDN w:val="0"/>
              <w:adjustRightInd w:val="0"/>
              <w:spacing w:after="0" w:line="240" w:lineRule="auto"/>
              <w:ind w:right="60"/>
              <w:jc w:val="both"/>
              <w:rPr>
                <w:rFonts w:ascii="Times New Roman" w:hAnsi="Times New Roman"/>
                <w:sz w:val="24"/>
                <w:szCs w:val="24"/>
              </w:rPr>
            </w:pPr>
          </w:p>
          <w:p w:rsidR="00EC0BA8" w:rsidRDefault="00EC0BA8" w:rsidP="00815720">
            <w:pPr>
              <w:autoSpaceDE w:val="0"/>
              <w:autoSpaceDN w:val="0"/>
              <w:adjustRightInd w:val="0"/>
              <w:spacing w:after="0" w:line="240" w:lineRule="auto"/>
              <w:ind w:right="60"/>
              <w:jc w:val="both"/>
              <w:rPr>
                <w:rFonts w:ascii="Times New Roman" w:hAnsi="Times New Roman"/>
                <w:sz w:val="24"/>
                <w:szCs w:val="24"/>
              </w:rPr>
            </w:pPr>
          </w:p>
          <w:p w:rsidR="00EC0BA8" w:rsidRDefault="00EC0BA8" w:rsidP="00815720">
            <w:pPr>
              <w:autoSpaceDE w:val="0"/>
              <w:autoSpaceDN w:val="0"/>
              <w:adjustRightInd w:val="0"/>
              <w:spacing w:after="0" w:line="240" w:lineRule="auto"/>
              <w:ind w:right="60"/>
              <w:jc w:val="both"/>
              <w:rPr>
                <w:rFonts w:ascii="Times New Roman" w:hAnsi="Times New Roman"/>
                <w:sz w:val="24"/>
                <w:szCs w:val="24"/>
              </w:rPr>
            </w:pPr>
          </w:p>
          <w:p w:rsidR="00EC0BA8" w:rsidRDefault="00EC0BA8" w:rsidP="00815720">
            <w:pPr>
              <w:autoSpaceDE w:val="0"/>
              <w:autoSpaceDN w:val="0"/>
              <w:adjustRightInd w:val="0"/>
              <w:spacing w:after="0" w:line="240" w:lineRule="auto"/>
              <w:ind w:left="60" w:right="60"/>
              <w:jc w:val="both"/>
              <w:rPr>
                <w:rFonts w:ascii="Times New Roman" w:hAnsi="Times New Roman"/>
                <w:sz w:val="24"/>
                <w:szCs w:val="24"/>
              </w:rPr>
            </w:pPr>
            <w:r>
              <w:rPr>
                <w:rFonts w:ascii="Times New Roman" w:hAnsi="Times New Roman"/>
                <w:sz w:val="24"/>
                <w:szCs w:val="24"/>
              </w:rPr>
              <w:t>0.973</w:t>
            </w:r>
          </w:p>
        </w:tc>
      </w:tr>
      <w:tr w:rsidR="00EC0BA8" w:rsidTr="00BE04AD">
        <w:trPr>
          <w:cantSplit/>
          <w:trHeight w:val="807"/>
        </w:trPr>
        <w:tc>
          <w:tcPr>
            <w:tcW w:w="1552" w:type="dxa"/>
            <w:tcBorders>
              <w:top w:val="nil"/>
              <w:left w:val="nil"/>
              <w:bottom w:val="single" w:sz="2" w:space="0" w:color="000000"/>
              <w:right w:val="nil"/>
            </w:tcBorders>
            <w:shd w:val="clear" w:color="auto" w:fill="FFFFFF"/>
            <w:vAlign w:val="center"/>
            <w:hideMark/>
          </w:tcPr>
          <w:p w:rsidR="00EC0BA8" w:rsidRDefault="00EC0BA8" w:rsidP="0081572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val="en-GB"/>
              </w:rPr>
              <w:t xml:space="preserve">Infrastructural development has significant effects on </w:t>
            </w:r>
            <w:r>
              <w:rPr>
                <w:rFonts w:ascii="Times New Roman" w:hAnsi="Times New Roman"/>
                <w:sz w:val="24"/>
                <w:szCs w:val="24"/>
              </w:rPr>
              <w:t xml:space="preserve">African buffalo </w:t>
            </w:r>
            <w:r>
              <w:rPr>
                <w:rFonts w:ascii="Times New Roman" w:hAnsi="Times New Roman"/>
                <w:sz w:val="24"/>
                <w:szCs w:val="24"/>
                <w:lang w:val="en-GB"/>
              </w:rPr>
              <w:t>defense</w:t>
            </w:r>
          </w:p>
        </w:tc>
        <w:tc>
          <w:tcPr>
            <w:tcW w:w="1164" w:type="dxa"/>
            <w:tcBorders>
              <w:top w:val="nil"/>
              <w:left w:val="nil"/>
              <w:bottom w:val="single" w:sz="2" w:space="0" w:color="000000"/>
              <w:right w:val="nil"/>
            </w:tcBorders>
            <w:shd w:val="clear" w:color="auto" w:fill="FFFFFF"/>
            <w:vAlign w:val="center"/>
            <w:hideMark/>
          </w:tcPr>
          <w:p w:rsidR="00EC0BA8" w:rsidRDefault="00EC0BA8" w:rsidP="00815720">
            <w:pPr>
              <w:autoSpaceDE w:val="0"/>
              <w:autoSpaceDN w:val="0"/>
              <w:adjustRightInd w:val="0"/>
              <w:spacing w:after="0" w:line="240" w:lineRule="auto"/>
              <w:ind w:right="307"/>
              <w:jc w:val="both"/>
              <w:rPr>
                <w:rFonts w:ascii="Times New Roman" w:hAnsi="Times New Roman"/>
                <w:sz w:val="24"/>
                <w:szCs w:val="24"/>
              </w:rPr>
            </w:pPr>
            <w:r>
              <w:rPr>
                <w:rFonts w:ascii="Times New Roman" w:hAnsi="Times New Roman"/>
                <w:sz w:val="24"/>
                <w:szCs w:val="24"/>
              </w:rPr>
              <w:t>5</w:t>
            </w:r>
          </w:p>
          <w:p w:rsidR="00EC0BA8" w:rsidRDefault="00EC0BA8" w:rsidP="00815720">
            <w:pPr>
              <w:autoSpaceDE w:val="0"/>
              <w:autoSpaceDN w:val="0"/>
              <w:adjustRightInd w:val="0"/>
              <w:spacing w:after="0" w:line="240" w:lineRule="auto"/>
              <w:ind w:left="60" w:right="307"/>
              <w:jc w:val="both"/>
              <w:rPr>
                <w:rFonts w:ascii="Times New Roman" w:hAnsi="Times New Roman"/>
                <w:sz w:val="24"/>
                <w:szCs w:val="24"/>
              </w:rPr>
            </w:pPr>
            <w:r>
              <w:rPr>
                <w:rFonts w:ascii="Times New Roman" w:hAnsi="Times New Roman"/>
                <w:sz w:val="24"/>
                <w:szCs w:val="24"/>
              </w:rPr>
              <w:t>(4.1%)</w:t>
            </w:r>
          </w:p>
        </w:tc>
        <w:tc>
          <w:tcPr>
            <w:tcW w:w="1106" w:type="dxa"/>
            <w:tcBorders>
              <w:top w:val="nil"/>
              <w:left w:val="nil"/>
              <w:bottom w:val="single" w:sz="2" w:space="0" w:color="000000"/>
              <w:right w:val="nil"/>
            </w:tcBorders>
            <w:shd w:val="clear" w:color="auto" w:fill="FFFFFF"/>
            <w:vAlign w:val="center"/>
            <w:hideMark/>
          </w:tcPr>
          <w:p w:rsidR="00EC0BA8" w:rsidRDefault="00EC0BA8" w:rsidP="00815720">
            <w:pPr>
              <w:autoSpaceDE w:val="0"/>
              <w:autoSpaceDN w:val="0"/>
              <w:adjustRightInd w:val="0"/>
              <w:spacing w:after="0" w:line="240" w:lineRule="auto"/>
              <w:ind w:right="307"/>
              <w:jc w:val="both"/>
              <w:rPr>
                <w:rFonts w:ascii="Times New Roman" w:hAnsi="Times New Roman"/>
                <w:sz w:val="24"/>
                <w:szCs w:val="24"/>
              </w:rPr>
            </w:pPr>
            <w:r>
              <w:rPr>
                <w:rFonts w:ascii="Times New Roman" w:hAnsi="Times New Roman"/>
                <w:sz w:val="24"/>
                <w:szCs w:val="24"/>
              </w:rPr>
              <w:t>29</w:t>
            </w:r>
          </w:p>
          <w:p w:rsidR="00EC0BA8" w:rsidRDefault="00EC0BA8" w:rsidP="00815720">
            <w:pPr>
              <w:autoSpaceDE w:val="0"/>
              <w:autoSpaceDN w:val="0"/>
              <w:adjustRightInd w:val="0"/>
              <w:spacing w:after="0" w:line="240" w:lineRule="auto"/>
              <w:ind w:right="58"/>
              <w:jc w:val="both"/>
              <w:rPr>
                <w:rFonts w:ascii="Times New Roman" w:hAnsi="Times New Roman"/>
                <w:sz w:val="24"/>
                <w:szCs w:val="24"/>
              </w:rPr>
            </w:pPr>
            <w:r>
              <w:rPr>
                <w:rFonts w:ascii="Times New Roman" w:hAnsi="Times New Roman"/>
                <w:sz w:val="24"/>
                <w:szCs w:val="24"/>
              </w:rPr>
              <w:t>(23.8%)</w:t>
            </w:r>
          </w:p>
        </w:tc>
        <w:tc>
          <w:tcPr>
            <w:tcW w:w="1025" w:type="dxa"/>
            <w:tcBorders>
              <w:top w:val="nil"/>
              <w:left w:val="nil"/>
              <w:bottom w:val="single" w:sz="2" w:space="0" w:color="000000"/>
              <w:right w:val="nil"/>
            </w:tcBorders>
            <w:shd w:val="clear" w:color="auto" w:fill="FFFFFF"/>
            <w:vAlign w:val="center"/>
          </w:tcPr>
          <w:p w:rsidR="00EC0BA8" w:rsidRDefault="00EC0BA8" w:rsidP="00815720">
            <w:pPr>
              <w:autoSpaceDE w:val="0"/>
              <w:autoSpaceDN w:val="0"/>
              <w:adjustRightInd w:val="0"/>
              <w:spacing w:after="0" w:line="240" w:lineRule="auto"/>
              <w:ind w:right="58"/>
              <w:jc w:val="both"/>
              <w:rPr>
                <w:rFonts w:ascii="Times New Roman" w:hAnsi="Times New Roman"/>
                <w:sz w:val="24"/>
                <w:szCs w:val="24"/>
              </w:rPr>
            </w:pPr>
          </w:p>
          <w:p w:rsidR="00EC0BA8" w:rsidRDefault="00EC0BA8" w:rsidP="00815720">
            <w:pPr>
              <w:autoSpaceDE w:val="0"/>
              <w:autoSpaceDN w:val="0"/>
              <w:adjustRightInd w:val="0"/>
              <w:spacing w:after="0" w:line="240" w:lineRule="auto"/>
              <w:ind w:right="58"/>
              <w:jc w:val="both"/>
              <w:rPr>
                <w:rFonts w:ascii="Times New Roman" w:hAnsi="Times New Roman"/>
                <w:sz w:val="24"/>
                <w:szCs w:val="24"/>
              </w:rPr>
            </w:pPr>
            <w:r>
              <w:rPr>
                <w:rFonts w:ascii="Times New Roman" w:hAnsi="Times New Roman"/>
                <w:sz w:val="24"/>
                <w:szCs w:val="24"/>
              </w:rPr>
              <w:t>48</w:t>
            </w:r>
          </w:p>
          <w:p w:rsidR="00EC0BA8" w:rsidRDefault="00EC0BA8" w:rsidP="00815720">
            <w:pPr>
              <w:autoSpaceDE w:val="0"/>
              <w:autoSpaceDN w:val="0"/>
              <w:adjustRightInd w:val="0"/>
              <w:spacing w:after="0" w:line="240" w:lineRule="auto"/>
              <w:ind w:right="58"/>
              <w:jc w:val="both"/>
              <w:rPr>
                <w:rFonts w:ascii="Times New Roman" w:hAnsi="Times New Roman"/>
                <w:sz w:val="24"/>
                <w:szCs w:val="24"/>
              </w:rPr>
            </w:pPr>
            <w:r>
              <w:rPr>
                <w:rFonts w:ascii="Times New Roman" w:hAnsi="Times New Roman"/>
                <w:sz w:val="24"/>
                <w:szCs w:val="24"/>
              </w:rPr>
              <w:t>(39.3%)</w:t>
            </w:r>
          </w:p>
          <w:p w:rsidR="00EC0BA8" w:rsidRDefault="00EC0BA8" w:rsidP="00815720">
            <w:pPr>
              <w:autoSpaceDE w:val="0"/>
              <w:autoSpaceDN w:val="0"/>
              <w:adjustRightInd w:val="0"/>
              <w:spacing w:after="0" w:line="240" w:lineRule="auto"/>
              <w:ind w:left="60" w:right="58"/>
              <w:jc w:val="both"/>
              <w:rPr>
                <w:rFonts w:ascii="Times New Roman" w:hAnsi="Times New Roman"/>
                <w:sz w:val="24"/>
                <w:szCs w:val="24"/>
              </w:rPr>
            </w:pPr>
          </w:p>
        </w:tc>
        <w:tc>
          <w:tcPr>
            <w:tcW w:w="1025" w:type="dxa"/>
            <w:tcBorders>
              <w:top w:val="nil"/>
              <w:left w:val="nil"/>
              <w:bottom w:val="single" w:sz="2" w:space="0" w:color="000000"/>
              <w:right w:val="nil"/>
            </w:tcBorders>
            <w:shd w:val="clear" w:color="auto" w:fill="FFFFFF"/>
            <w:vAlign w:val="center"/>
            <w:hideMark/>
          </w:tcPr>
          <w:p w:rsidR="00EC0BA8" w:rsidRDefault="00EC0BA8" w:rsidP="00815720">
            <w:pPr>
              <w:autoSpaceDE w:val="0"/>
              <w:autoSpaceDN w:val="0"/>
              <w:adjustRightInd w:val="0"/>
              <w:spacing w:after="0" w:line="240" w:lineRule="auto"/>
              <w:ind w:right="58"/>
              <w:jc w:val="both"/>
              <w:rPr>
                <w:rFonts w:ascii="Times New Roman" w:hAnsi="Times New Roman"/>
                <w:sz w:val="24"/>
                <w:szCs w:val="24"/>
              </w:rPr>
            </w:pPr>
            <w:r>
              <w:rPr>
                <w:rFonts w:ascii="Times New Roman" w:hAnsi="Times New Roman"/>
                <w:sz w:val="24"/>
                <w:szCs w:val="24"/>
              </w:rPr>
              <w:t>21</w:t>
            </w:r>
          </w:p>
          <w:p w:rsidR="00EC0BA8" w:rsidRDefault="00EC0BA8" w:rsidP="00815720">
            <w:pPr>
              <w:autoSpaceDE w:val="0"/>
              <w:autoSpaceDN w:val="0"/>
              <w:adjustRightInd w:val="0"/>
              <w:spacing w:after="0" w:line="240" w:lineRule="auto"/>
              <w:ind w:left="60" w:right="58"/>
              <w:jc w:val="both"/>
              <w:rPr>
                <w:rFonts w:ascii="Times New Roman" w:hAnsi="Times New Roman"/>
                <w:sz w:val="24"/>
                <w:szCs w:val="24"/>
              </w:rPr>
            </w:pPr>
            <w:r>
              <w:rPr>
                <w:rFonts w:ascii="Times New Roman" w:hAnsi="Times New Roman"/>
                <w:sz w:val="24"/>
                <w:szCs w:val="24"/>
              </w:rPr>
              <w:t>(17.2%</w:t>
            </w:r>
          </w:p>
        </w:tc>
        <w:tc>
          <w:tcPr>
            <w:tcW w:w="1112" w:type="dxa"/>
            <w:tcBorders>
              <w:top w:val="nil"/>
              <w:left w:val="nil"/>
              <w:bottom w:val="single" w:sz="2" w:space="0" w:color="000000"/>
              <w:right w:val="nil"/>
            </w:tcBorders>
            <w:shd w:val="clear" w:color="auto" w:fill="FFFFFF"/>
            <w:vAlign w:val="center"/>
          </w:tcPr>
          <w:p w:rsidR="00EC0BA8" w:rsidRDefault="00EC0BA8" w:rsidP="00815720">
            <w:pPr>
              <w:autoSpaceDE w:val="0"/>
              <w:autoSpaceDN w:val="0"/>
              <w:adjustRightInd w:val="0"/>
              <w:spacing w:after="0" w:line="240" w:lineRule="auto"/>
              <w:ind w:right="60"/>
              <w:jc w:val="both"/>
              <w:rPr>
                <w:rFonts w:ascii="Times New Roman" w:hAnsi="Times New Roman"/>
                <w:sz w:val="24"/>
                <w:szCs w:val="24"/>
              </w:rPr>
            </w:pPr>
          </w:p>
          <w:p w:rsidR="00EC0BA8" w:rsidRDefault="00EC0BA8" w:rsidP="00815720">
            <w:pPr>
              <w:autoSpaceDE w:val="0"/>
              <w:autoSpaceDN w:val="0"/>
              <w:adjustRightInd w:val="0"/>
              <w:spacing w:after="0" w:line="240" w:lineRule="auto"/>
              <w:ind w:right="60"/>
              <w:jc w:val="both"/>
              <w:rPr>
                <w:rFonts w:ascii="Times New Roman" w:hAnsi="Times New Roman"/>
                <w:sz w:val="24"/>
                <w:szCs w:val="24"/>
              </w:rPr>
            </w:pPr>
          </w:p>
          <w:p w:rsidR="00EC0BA8" w:rsidRDefault="00EC0BA8" w:rsidP="00815720">
            <w:pPr>
              <w:autoSpaceDE w:val="0"/>
              <w:autoSpaceDN w:val="0"/>
              <w:adjustRightInd w:val="0"/>
              <w:spacing w:after="0" w:line="240" w:lineRule="auto"/>
              <w:ind w:right="60"/>
              <w:jc w:val="both"/>
              <w:rPr>
                <w:rFonts w:ascii="Times New Roman" w:hAnsi="Times New Roman"/>
                <w:sz w:val="24"/>
                <w:szCs w:val="24"/>
              </w:rPr>
            </w:pPr>
            <w:r>
              <w:rPr>
                <w:rFonts w:ascii="Times New Roman" w:hAnsi="Times New Roman"/>
                <w:sz w:val="24"/>
                <w:szCs w:val="24"/>
              </w:rPr>
              <w:t>19</w:t>
            </w:r>
          </w:p>
          <w:p w:rsidR="00EC0BA8" w:rsidRDefault="00EC0BA8" w:rsidP="00815720">
            <w:pPr>
              <w:autoSpaceDE w:val="0"/>
              <w:autoSpaceDN w:val="0"/>
              <w:adjustRightInd w:val="0"/>
              <w:spacing w:after="0" w:line="240" w:lineRule="auto"/>
              <w:ind w:left="60" w:right="60"/>
              <w:jc w:val="both"/>
              <w:rPr>
                <w:rFonts w:ascii="Times New Roman" w:hAnsi="Times New Roman"/>
                <w:sz w:val="24"/>
                <w:szCs w:val="24"/>
              </w:rPr>
            </w:pPr>
            <w:r>
              <w:rPr>
                <w:rFonts w:ascii="Times New Roman" w:hAnsi="Times New Roman"/>
                <w:sz w:val="24"/>
                <w:szCs w:val="24"/>
              </w:rPr>
              <w:t>(15.6%)</w:t>
            </w:r>
          </w:p>
          <w:p w:rsidR="00EC0BA8" w:rsidRDefault="00EC0BA8" w:rsidP="00815720">
            <w:pPr>
              <w:autoSpaceDE w:val="0"/>
              <w:autoSpaceDN w:val="0"/>
              <w:adjustRightInd w:val="0"/>
              <w:spacing w:after="0" w:line="240" w:lineRule="auto"/>
              <w:ind w:right="60"/>
              <w:jc w:val="both"/>
              <w:rPr>
                <w:rFonts w:ascii="Times New Roman" w:hAnsi="Times New Roman"/>
                <w:sz w:val="24"/>
                <w:szCs w:val="24"/>
              </w:rPr>
            </w:pPr>
          </w:p>
          <w:p w:rsidR="00EC0BA8" w:rsidRDefault="00EC0BA8" w:rsidP="00815720">
            <w:pPr>
              <w:autoSpaceDE w:val="0"/>
              <w:autoSpaceDN w:val="0"/>
              <w:adjustRightInd w:val="0"/>
              <w:spacing w:after="0" w:line="240" w:lineRule="auto"/>
              <w:ind w:right="60"/>
              <w:jc w:val="both"/>
              <w:rPr>
                <w:rFonts w:ascii="Times New Roman" w:hAnsi="Times New Roman"/>
                <w:sz w:val="24"/>
                <w:szCs w:val="24"/>
              </w:rPr>
            </w:pPr>
          </w:p>
        </w:tc>
        <w:tc>
          <w:tcPr>
            <w:tcW w:w="1067" w:type="dxa"/>
            <w:gridSpan w:val="2"/>
            <w:tcBorders>
              <w:top w:val="nil"/>
              <w:left w:val="nil"/>
              <w:bottom w:val="single" w:sz="2" w:space="0" w:color="000000"/>
              <w:right w:val="nil"/>
            </w:tcBorders>
            <w:shd w:val="clear" w:color="auto" w:fill="FFFFFF"/>
          </w:tcPr>
          <w:p w:rsidR="00EC0BA8" w:rsidRDefault="00EC0BA8" w:rsidP="00815720">
            <w:pPr>
              <w:autoSpaceDE w:val="0"/>
              <w:autoSpaceDN w:val="0"/>
              <w:adjustRightInd w:val="0"/>
              <w:spacing w:after="0" w:line="240" w:lineRule="auto"/>
              <w:ind w:left="60" w:right="60"/>
              <w:jc w:val="both"/>
              <w:rPr>
                <w:rFonts w:ascii="Times New Roman" w:hAnsi="Times New Roman"/>
                <w:sz w:val="24"/>
                <w:szCs w:val="24"/>
              </w:rPr>
            </w:pPr>
          </w:p>
          <w:p w:rsidR="00EC0BA8" w:rsidRDefault="00EC0BA8" w:rsidP="00815720">
            <w:pPr>
              <w:autoSpaceDE w:val="0"/>
              <w:autoSpaceDN w:val="0"/>
              <w:adjustRightInd w:val="0"/>
              <w:spacing w:after="0" w:line="240" w:lineRule="auto"/>
              <w:ind w:right="60"/>
              <w:jc w:val="both"/>
              <w:rPr>
                <w:rFonts w:ascii="Times New Roman" w:hAnsi="Times New Roman"/>
                <w:sz w:val="24"/>
                <w:szCs w:val="24"/>
              </w:rPr>
            </w:pPr>
          </w:p>
          <w:p w:rsidR="00EC0BA8" w:rsidRDefault="00EC0BA8" w:rsidP="00815720">
            <w:pPr>
              <w:autoSpaceDE w:val="0"/>
              <w:autoSpaceDN w:val="0"/>
              <w:adjustRightInd w:val="0"/>
              <w:spacing w:after="0" w:line="240" w:lineRule="auto"/>
              <w:ind w:right="60"/>
              <w:jc w:val="both"/>
              <w:rPr>
                <w:rFonts w:ascii="Times New Roman" w:hAnsi="Times New Roman"/>
                <w:sz w:val="24"/>
                <w:szCs w:val="24"/>
              </w:rPr>
            </w:pPr>
          </w:p>
          <w:p w:rsidR="00EC0BA8" w:rsidRDefault="00EC0BA8" w:rsidP="00815720">
            <w:pPr>
              <w:autoSpaceDE w:val="0"/>
              <w:autoSpaceDN w:val="0"/>
              <w:adjustRightInd w:val="0"/>
              <w:spacing w:after="0" w:line="240" w:lineRule="auto"/>
              <w:ind w:left="60" w:right="60"/>
              <w:jc w:val="both"/>
              <w:rPr>
                <w:rFonts w:ascii="Times New Roman" w:hAnsi="Times New Roman"/>
                <w:sz w:val="24"/>
                <w:szCs w:val="24"/>
              </w:rPr>
            </w:pPr>
            <w:r>
              <w:rPr>
                <w:rFonts w:ascii="Times New Roman" w:hAnsi="Times New Roman"/>
                <w:sz w:val="24"/>
                <w:szCs w:val="24"/>
              </w:rPr>
              <w:t>3.16</w:t>
            </w:r>
          </w:p>
        </w:tc>
        <w:tc>
          <w:tcPr>
            <w:tcW w:w="1083" w:type="dxa"/>
            <w:tcBorders>
              <w:top w:val="nil"/>
              <w:left w:val="nil"/>
              <w:bottom w:val="single" w:sz="2" w:space="0" w:color="000000"/>
              <w:right w:val="nil"/>
            </w:tcBorders>
            <w:shd w:val="clear" w:color="auto" w:fill="FFFFFF"/>
          </w:tcPr>
          <w:p w:rsidR="00EC0BA8" w:rsidRDefault="00EC0BA8" w:rsidP="00815720">
            <w:pPr>
              <w:autoSpaceDE w:val="0"/>
              <w:autoSpaceDN w:val="0"/>
              <w:adjustRightInd w:val="0"/>
              <w:spacing w:after="0" w:line="240" w:lineRule="auto"/>
              <w:ind w:right="60"/>
              <w:jc w:val="both"/>
              <w:rPr>
                <w:rFonts w:ascii="Times New Roman" w:hAnsi="Times New Roman"/>
                <w:sz w:val="24"/>
                <w:szCs w:val="24"/>
              </w:rPr>
            </w:pPr>
          </w:p>
          <w:p w:rsidR="00EC0BA8" w:rsidRDefault="00EC0BA8" w:rsidP="00815720">
            <w:pPr>
              <w:autoSpaceDE w:val="0"/>
              <w:autoSpaceDN w:val="0"/>
              <w:adjustRightInd w:val="0"/>
              <w:spacing w:after="0" w:line="240" w:lineRule="auto"/>
              <w:ind w:right="60"/>
              <w:jc w:val="both"/>
              <w:rPr>
                <w:rFonts w:ascii="Times New Roman" w:hAnsi="Times New Roman"/>
                <w:sz w:val="24"/>
                <w:szCs w:val="24"/>
              </w:rPr>
            </w:pPr>
          </w:p>
          <w:p w:rsidR="00EC0BA8" w:rsidRDefault="00EC0BA8" w:rsidP="00815720">
            <w:pPr>
              <w:autoSpaceDE w:val="0"/>
              <w:autoSpaceDN w:val="0"/>
              <w:adjustRightInd w:val="0"/>
              <w:spacing w:after="0" w:line="240" w:lineRule="auto"/>
              <w:ind w:right="60"/>
              <w:jc w:val="both"/>
              <w:rPr>
                <w:rFonts w:ascii="Times New Roman" w:hAnsi="Times New Roman"/>
                <w:sz w:val="24"/>
                <w:szCs w:val="24"/>
              </w:rPr>
            </w:pPr>
          </w:p>
          <w:p w:rsidR="00EC0BA8" w:rsidRDefault="00EC0BA8" w:rsidP="00815720">
            <w:pPr>
              <w:autoSpaceDE w:val="0"/>
              <w:autoSpaceDN w:val="0"/>
              <w:adjustRightInd w:val="0"/>
              <w:spacing w:after="0" w:line="240" w:lineRule="auto"/>
              <w:ind w:left="60" w:right="60"/>
              <w:jc w:val="both"/>
              <w:rPr>
                <w:rFonts w:ascii="Times New Roman" w:hAnsi="Times New Roman"/>
                <w:sz w:val="24"/>
                <w:szCs w:val="24"/>
              </w:rPr>
            </w:pPr>
            <w:r>
              <w:rPr>
                <w:rFonts w:ascii="Times New Roman" w:hAnsi="Times New Roman"/>
                <w:sz w:val="24"/>
                <w:szCs w:val="24"/>
              </w:rPr>
              <w:t>0.086</w:t>
            </w:r>
          </w:p>
        </w:tc>
      </w:tr>
    </w:tbl>
    <w:p w:rsidR="00EC0BA8" w:rsidRDefault="00EC0BA8" w:rsidP="00815720">
      <w:pPr>
        <w:pStyle w:val="Heading1"/>
        <w:spacing w:before="0" w:line="240" w:lineRule="auto"/>
        <w:contextualSpacing/>
        <w:jc w:val="both"/>
        <w:rPr>
          <w:rFonts w:ascii="Times New Roman" w:hAnsi="Times New Roman"/>
          <w:color w:val="auto"/>
          <w:sz w:val="24"/>
          <w:szCs w:val="24"/>
        </w:rPr>
      </w:pPr>
      <w:r>
        <w:rPr>
          <w:rFonts w:ascii="Times New Roman" w:hAnsi="Times New Roman"/>
          <w:color w:val="auto"/>
          <w:sz w:val="24"/>
          <w:szCs w:val="24"/>
        </w:rPr>
        <w:t>Source: (Researcher, 2019)</w:t>
      </w:r>
    </w:p>
    <w:p w:rsidR="00EC0BA8" w:rsidRDefault="00EC0BA8" w:rsidP="00815720">
      <w:pPr>
        <w:pStyle w:val="NoSpacing"/>
        <w:jc w:val="both"/>
        <w:rPr>
          <w:rFonts w:ascii="Times New Roman" w:hAnsi="Times New Roman"/>
          <w:sz w:val="24"/>
          <w:szCs w:val="24"/>
        </w:rPr>
      </w:pPr>
      <w:r>
        <w:rPr>
          <w:rFonts w:ascii="Times New Roman" w:hAnsi="Times New Roman"/>
          <w:sz w:val="24"/>
          <w:szCs w:val="24"/>
        </w:rPr>
        <w:t xml:space="preserve">On </w:t>
      </w:r>
      <w:r>
        <w:rPr>
          <w:rFonts w:ascii="Times New Roman" w:hAnsi="Times New Roman"/>
          <w:bCs/>
          <w:sz w:val="24"/>
          <w:szCs w:val="24"/>
        </w:rPr>
        <w:t>infrastructural deve</w:t>
      </w:r>
      <w:r w:rsidR="00E702F4">
        <w:rPr>
          <w:rFonts w:ascii="Times New Roman" w:hAnsi="Times New Roman"/>
          <w:bCs/>
          <w:sz w:val="24"/>
          <w:szCs w:val="24"/>
        </w:rPr>
        <w:t>lopment the results on table 3</w:t>
      </w:r>
      <w:r>
        <w:rPr>
          <w:rFonts w:ascii="Times New Roman" w:hAnsi="Times New Roman"/>
          <w:bCs/>
          <w:sz w:val="24"/>
          <w:szCs w:val="24"/>
        </w:rPr>
        <w:t xml:space="preserve">, indicate that majority of the respondents 87(71.3%) were in agreement that </w:t>
      </w:r>
      <w:r>
        <w:rPr>
          <w:rFonts w:ascii="Times New Roman" w:hAnsi="Times New Roman"/>
          <w:sz w:val="24"/>
          <w:szCs w:val="24"/>
          <w:lang w:val="en-GB"/>
        </w:rPr>
        <w:t xml:space="preserve">infrastructural development has significant effects on </w:t>
      </w:r>
      <w:r>
        <w:rPr>
          <w:rFonts w:ascii="Times New Roman" w:hAnsi="Times New Roman"/>
          <w:sz w:val="24"/>
          <w:szCs w:val="24"/>
        </w:rPr>
        <w:t xml:space="preserve">African buffalo </w:t>
      </w:r>
      <w:r>
        <w:rPr>
          <w:rFonts w:ascii="Times New Roman" w:hAnsi="Times New Roman"/>
          <w:sz w:val="24"/>
          <w:szCs w:val="24"/>
          <w:lang w:val="en-GB"/>
        </w:rPr>
        <w:t>breeding (mean=</w:t>
      </w:r>
      <w:r>
        <w:rPr>
          <w:rFonts w:ascii="Times New Roman" w:hAnsi="Times New Roman"/>
          <w:sz w:val="24"/>
          <w:szCs w:val="24"/>
        </w:rPr>
        <w:t xml:space="preserve">3.77, SD=0.801). There was agreement among most respondents 86(70.5%) that </w:t>
      </w:r>
      <w:r>
        <w:rPr>
          <w:rFonts w:ascii="Times New Roman" w:hAnsi="Times New Roman"/>
          <w:sz w:val="24"/>
          <w:szCs w:val="24"/>
          <w:lang w:val="en-GB"/>
        </w:rPr>
        <w:t xml:space="preserve">infrastructural development has significant effects on </w:t>
      </w:r>
      <w:r>
        <w:rPr>
          <w:rFonts w:ascii="Times New Roman" w:hAnsi="Times New Roman"/>
          <w:sz w:val="24"/>
          <w:szCs w:val="24"/>
        </w:rPr>
        <w:t xml:space="preserve">African buffalo </w:t>
      </w:r>
      <w:r>
        <w:rPr>
          <w:rFonts w:ascii="Times New Roman" w:hAnsi="Times New Roman"/>
          <w:sz w:val="24"/>
          <w:szCs w:val="24"/>
          <w:lang w:val="en-GB"/>
        </w:rPr>
        <w:t>migration (mean=</w:t>
      </w:r>
      <w:r>
        <w:rPr>
          <w:rFonts w:ascii="Times New Roman" w:hAnsi="Times New Roman"/>
          <w:sz w:val="24"/>
          <w:szCs w:val="24"/>
        </w:rPr>
        <w:t xml:space="preserve">3.84, SD=0.843).According to a fair majority of the respondents 61(50%) </w:t>
      </w:r>
      <w:r>
        <w:rPr>
          <w:rFonts w:ascii="Times New Roman" w:hAnsi="Times New Roman"/>
          <w:sz w:val="24"/>
          <w:szCs w:val="24"/>
          <w:lang w:val="en-GB"/>
        </w:rPr>
        <w:t xml:space="preserve">infrastructural development has significant effects on </w:t>
      </w:r>
      <w:r>
        <w:rPr>
          <w:rFonts w:ascii="Times New Roman" w:hAnsi="Times New Roman"/>
          <w:sz w:val="24"/>
          <w:szCs w:val="24"/>
        </w:rPr>
        <w:t xml:space="preserve">African buffalo </w:t>
      </w:r>
      <w:r>
        <w:rPr>
          <w:rFonts w:ascii="Times New Roman" w:hAnsi="Times New Roman"/>
          <w:sz w:val="24"/>
          <w:szCs w:val="24"/>
          <w:lang w:val="en-GB"/>
        </w:rPr>
        <w:t>territory marking (mean=</w:t>
      </w:r>
      <w:r>
        <w:rPr>
          <w:rFonts w:ascii="Times New Roman" w:hAnsi="Times New Roman"/>
          <w:sz w:val="24"/>
          <w:szCs w:val="24"/>
        </w:rPr>
        <w:t xml:space="preserve"> 3.52, SD=0.938) while 43(35.2%) of the respondents showed neutrality in opinion on this statement. A larger </w:t>
      </w:r>
      <w:r>
        <w:rPr>
          <w:rFonts w:ascii="Times New Roman" w:hAnsi="Times New Roman"/>
          <w:sz w:val="24"/>
          <w:szCs w:val="24"/>
        </w:rPr>
        <w:lastRenderedPageBreak/>
        <w:t xml:space="preserve">majority of the respondents 104(85.2%) were kin agreement that </w:t>
      </w:r>
      <w:r>
        <w:rPr>
          <w:rFonts w:ascii="Times New Roman" w:hAnsi="Times New Roman"/>
          <w:sz w:val="24"/>
          <w:szCs w:val="24"/>
          <w:lang w:val="en-GB"/>
        </w:rPr>
        <w:t xml:space="preserve">infrastructural development has significant effects on </w:t>
      </w:r>
      <w:r>
        <w:rPr>
          <w:rFonts w:ascii="Times New Roman" w:hAnsi="Times New Roman"/>
          <w:sz w:val="24"/>
          <w:szCs w:val="24"/>
        </w:rPr>
        <w:t xml:space="preserve">African buffalo </w:t>
      </w:r>
      <w:r>
        <w:rPr>
          <w:rFonts w:ascii="Times New Roman" w:hAnsi="Times New Roman"/>
          <w:sz w:val="24"/>
          <w:szCs w:val="24"/>
          <w:lang w:val="en-GB"/>
        </w:rPr>
        <w:t>feeding (mean=</w:t>
      </w:r>
      <w:r>
        <w:rPr>
          <w:rFonts w:ascii="Times New Roman" w:hAnsi="Times New Roman"/>
          <w:sz w:val="24"/>
          <w:szCs w:val="24"/>
        </w:rPr>
        <w:t xml:space="preserve">4.21, SD=0.973). In addition, 48(39.3%) of the respondents held neutral opinion that </w:t>
      </w:r>
      <w:r>
        <w:rPr>
          <w:rFonts w:ascii="Times New Roman" w:hAnsi="Times New Roman"/>
          <w:sz w:val="24"/>
          <w:szCs w:val="24"/>
          <w:lang w:val="en-GB"/>
        </w:rPr>
        <w:t xml:space="preserve">infrastructural development has significant effects on </w:t>
      </w:r>
      <w:r>
        <w:rPr>
          <w:rFonts w:ascii="Times New Roman" w:hAnsi="Times New Roman"/>
          <w:sz w:val="24"/>
          <w:szCs w:val="24"/>
        </w:rPr>
        <w:t xml:space="preserve">African buffalo </w:t>
      </w:r>
      <w:r>
        <w:rPr>
          <w:rFonts w:ascii="Times New Roman" w:hAnsi="Times New Roman"/>
          <w:sz w:val="24"/>
          <w:szCs w:val="24"/>
          <w:lang w:val="en-GB"/>
        </w:rPr>
        <w:t>defense (mean=</w:t>
      </w:r>
      <w:r>
        <w:rPr>
          <w:rFonts w:ascii="Times New Roman" w:hAnsi="Times New Roman"/>
          <w:sz w:val="24"/>
          <w:szCs w:val="24"/>
        </w:rPr>
        <w:t xml:space="preserve">3.16, SD= 1.086), 40(32.8%) were in agreement while 34(27.9%) of the respondents were in disagreement with this statement. All the responses had standard deviation values less than 1 which implies that there was no disparity in opinions among the respondents on </w:t>
      </w:r>
      <w:r>
        <w:rPr>
          <w:rFonts w:ascii="Times New Roman" w:hAnsi="Times New Roman"/>
          <w:bCs/>
          <w:sz w:val="24"/>
          <w:szCs w:val="24"/>
        </w:rPr>
        <w:t>infrastructural development</w:t>
      </w:r>
      <w:r>
        <w:rPr>
          <w:rFonts w:ascii="Times New Roman" w:hAnsi="Times New Roman"/>
          <w:sz w:val="24"/>
          <w:szCs w:val="24"/>
        </w:rPr>
        <w:t xml:space="preserve"> statements. </w:t>
      </w:r>
    </w:p>
    <w:p w:rsidR="00E61956" w:rsidRPr="00E61956" w:rsidRDefault="00E61956" w:rsidP="00815720">
      <w:pPr>
        <w:pStyle w:val="Heading2"/>
        <w:spacing w:before="0" w:line="360" w:lineRule="auto"/>
        <w:jc w:val="both"/>
        <w:rPr>
          <w:rFonts w:ascii="Times New Roman" w:hAnsi="Times New Roman"/>
          <w:i/>
          <w:color w:val="auto"/>
          <w:sz w:val="24"/>
          <w:szCs w:val="24"/>
        </w:rPr>
      </w:pPr>
      <w:r w:rsidRPr="00E61956">
        <w:rPr>
          <w:rFonts w:ascii="Times New Roman" w:hAnsi="Times New Roman"/>
          <w:i/>
          <w:color w:val="auto"/>
          <w:sz w:val="24"/>
          <w:szCs w:val="24"/>
        </w:rPr>
        <w:t xml:space="preserve">Inferential Statistics </w:t>
      </w:r>
    </w:p>
    <w:p w:rsidR="00E61956" w:rsidRPr="00185CCC" w:rsidRDefault="00E61956" w:rsidP="00815720">
      <w:pPr>
        <w:spacing w:after="0" w:line="240" w:lineRule="auto"/>
        <w:jc w:val="both"/>
        <w:rPr>
          <w:rFonts w:ascii="Times New Roman" w:hAnsi="Times New Roman"/>
          <w:sz w:val="24"/>
          <w:szCs w:val="24"/>
          <w:lang w:eastAsia="x-none"/>
        </w:rPr>
      </w:pPr>
      <w:r w:rsidRPr="00185CCC">
        <w:rPr>
          <w:rFonts w:ascii="Times New Roman" w:hAnsi="Times New Roman"/>
          <w:sz w:val="24"/>
          <w:szCs w:val="24"/>
        </w:rPr>
        <w:t xml:space="preserve">This section presents the results of inferential statistics that was namely; Pearson correlation coefficient and regression analysis  </w:t>
      </w:r>
    </w:p>
    <w:p w:rsidR="00E61956" w:rsidRPr="00185CCC" w:rsidRDefault="00E61956" w:rsidP="00815720">
      <w:pPr>
        <w:pStyle w:val="Heading2"/>
        <w:spacing w:before="0" w:line="240" w:lineRule="auto"/>
        <w:jc w:val="both"/>
        <w:rPr>
          <w:rFonts w:ascii="Times New Roman" w:hAnsi="Times New Roman"/>
          <w:color w:val="auto"/>
          <w:sz w:val="24"/>
          <w:szCs w:val="24"/>
        </w:rPr>
      </w:pPr>
      <w:bookmarkStart w:id="1" w:name="_Toc524098760"/>
      <w:bookmarkStart w:id="2" w:name="_Toc4577812"/>
      <w:r w:rsidRPr="00013A7A">
        <w:rPr>
          <w:rFonts w:ascii="Times New Roman" w:hAnsi="Times New Roman"/>
          <w:b/>
          <w:color w:val="auto"/>
          <w:sz w:val="24"/>
          <w:szCs w:val="24"/>
        </w:rPr>
        <w:t>Correlation Analysis</w:t>
      </w:r>
      <w:bookmarkEnd w:id="1"/>
      <w:bookmarkEnd w:id="2"/>
    </w:p>
    <w:p w:rsidR="00E61956" w:rsidRPr="00185CCC" w:rsidRDefault="00E61956" w:rsidP="00815720">
      <w:pPr>
        <w:spacing w:after="0" w:line="240" w:lineRule="auto"/>
        <w:jc w:val="both"/>
        <w:rPr>
          <w:rFonts w:ascii="Times New Roman" w:hAnsi="Times New Roman"/>
          <w:sz w:val="24"/>
          <w:szCs w:val="24"/>
        </w:rPr>
      </w:pPr>
      <w:r w:rsidRPr="00185CCC">
        <w:rPr>
          <w:rFonts w:ascii="Times New Roman" w:hAnsi="Times New Roman"/>
          <w:sz w:val="24"/>
          <w:szCs w:val="24"/>
        </w:rPr>
        <w:t>Correlation coefficient analysis was used to measure the non-causal relationship (correlation) between the independent variable and the dependent variable. . The Results are between -1 and 1. A result of -1 means that there is a perfect negative correlation between the two values, while a result of 1 means that there is a perfect positive correlation between the two variables. Result of 0 means that there is no correlation between the two vari</w:t>
      </w:r>
      <w:r w:rsidR="00815720">
        <w:rPr>
          <w:rFonts w:ascii="Times New Roman" w:hAnsi="Times New Roman"/>
          <w:sz w:val="24"/>
          <w:szCs w:val="24"/>
        </w:rPr>
        <w:t>ables Gujarat, (2004).Table 4</w:t>
      </w:r>
      <w:r w:rsidRPr="00185CCC">
        <w:rPr>
          <w:rFonts w:ascii="Times New Roman" w:hAnsi="Times New Roman"/>
          <w:sz w:val="24"/>
          <w:szCs w:val="24"/>
        </w:rPr>
        <w:t xml:space="preserve"> presents the results. </w:t>
      </w:r>
    </w:p>
    <w:p w:rsidR="00E61956" w:rsidRPr="00D67420" w:rsidRDefault="00E61956" w:rsidP="00815720">
      <w:pPr>
        <w:autoSpaceDE w:val="0"/>
        <w:autoSpaceDN w:val="0"/>
        <w:adjustRightInd w:val="0"/>
        <w:spacing w:after="0" w:line="240" w:lineRule="auto"/>
        <w:jc w:val="both"/>
        <w:rPr>
          <w:rFonts w:ascii="Times New Roman" w:hAnsi="Times New Roman"/>
          <w:sz w:val="24"/>
          <w:szCs w:val="24"/>
        </w:rPr>
      </w:pPr>
    </w:p>
    <w:tbl>
      <w:tblPr>
        <w:tblW w:w="70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48"/>
        <w:gridCol w:w="1989"/>
        <w:gridCol w:w="1468"/>
        <w:gridCol w:w="1116"/>
      </w:tblGrid>
      <w:tr w:rsidR="00E61956" w:rsidRPr="00D67420" w:rsidTr="00BB6B78">
        <w:trPr>
          <w:cantSplit/>
        </w:trPr>
        <w:tc>
          <w:tcPr>
            <w:tcW w:w="7021" w:type="dxa"/>
            <w:gridSpan w:val="4"/>
            <w:tcBorders>
              <w:top w:val="nil"/>
              <w:left w:val="nil"/>
              <w:bottom w:val="nil"/>
              <w:right w:val="nil"/>
            </w:tcBorders>
            <w:shd w:val="clear" w:color="auto" w:fill="FFFFFF"/>
            <w:vAlign w:val="center"/>
          </w:tcPr>
          <w:p w:rsidR="00E61956" w:rsidRPr="00D67420" w:rsidRDefault="00013A7A" w:rsidP="00815720">
            <w:pPr>
              <w:autoSpaceDE w:val="0"/>
              <w:autoSpaceDN w:val="0"/>
              <w:adjustRightInd w:val="0"/>
              <w:spacing w:after="0" w:line="240" w:lineRule="auto"/>
              <w:ind w:left="60" w:right="60"/>
              <w:jc w:val="both"/>
              <w:rPr>
                <w:rFonts w:ascii="Times New Roman" w:hAnsi="Times New Roman"/>
                <w:sz w:val="24"/>
                <w:szCs w:val="24"/>
              </w:rPr>
            </w:pPr>
            <w:r>
              <w:rPr>
                <w:rFonts w:ascii="Times New Roman" w:hAnsi="Times New Roman"/>
                <w:b/>
                <w:sz w:val="24"/>
                <w:szCs w:val="24"/>
              </w:rPr>
              <w:t>Table 4</w:t>
            </w:r>
            <w:r w:rsidR="00E61956" w:rsidRPr="00185CCC">
              <w:rPr>
                <w:rFonts w:ascii="Times New Roman" w:hAnsi="Times New Roman"/>
                <w:b/>
                <w:sz w:val="24"/>
                <w:szCs w:val="24"/>
              </w:rPr>
              <w:t xml:space="preserve">: </w:t>
            </w:r>
            <w:r w:rsidR="00E61956" w:rsidRPr="00D67420">
              <w:rPr>
                <w:rFonts w:ascii="Times New Roman" w:hAnsi="Times New Roman"/>
                <w:b/>
                <w:bCs/>
                <w:sz w:val="24"/>
                <w:szCs w:val="24"/>
              </w:rPr>
              <w:t>Correlations</w:t>
            </w:r>
          </w:p>
        </w:tc>
      </w:tr>
      <w:tr w:rsidR="00E61956" w:rsidRPr="00D67420" w:rsidTr="00BB6B78">
        <w:trPr>
          <w:cantSplit/>
          <w:trHeight w:val="405"/>
        </w:trPr>
        <w:tc>
          <w:tcPr>
            <w:tcW w:w="4437" w:type="dxa"/>
            <w:gridSpan w:val="2"/>
            <w:tcBorders>
              <w:top w:val="nil"/>
              <w:left w:val="nil"/>
              <w:bottom w:val="single" w:sz="8" w:space="0" w:color="152935"/>
              <w:right w:val="nil"/>
            </w:tcBorders>
            <w:shd w:val="clear" w:color="auto" w:fill="FFFFFF"/>
            <w:vAlign w:val="bottom"/>
          </w:tcPr>
          <w:p w:rsidR="00E61956" w:rsidRPr="00D67420" w:rsidRDefault="00E61956" w:rsidP="00815720">
            <w:pPr>
              <w:autoSpaceDE w:val="0"/>
              <w:autoSpaceDN w:val="0"/>
              <w:adjustRightInd w:val="0"/>
              <w:spacing w:after="0" w:line="240" w:lineRule="auto"/>
              <w:jc w:val="both"/>
              <w:rPr>
                <w:rFonts w:ascii="Times New Roman" w:hAnsi="Times New Roman"/>
                <w:sz w:val="24"/>
                <w:szCs w:val="24"/>
              </w:rPr>
            </w:pPr>
          </w:p>
        </w:tc>
        <w:tc>
          <w:tcPr>
            <w:tcW w:w="1468" w:type="dxa"/>
            <w:tcBorders>
              <w:top w:val="nil"/>
              <w:left w:val="nil"/>
              <w:bottom w:val="single" w:sz="8" w:space="0" w:color="152935"/>
              <w:right w:val="single" w:sz="8" w:space="0" w:color="E0E0E0"/>
            </w:tcBorders>
            <w:shd w:val="clear" w:color="auto" w:fill="FFFFFF"/>
            <w:vAlign w:val="bottom"/>
          </w:tcPr>
          <w:p w:rsidR="00E61956" w:rsidRPr="00D67420" w:rsidRDefault="00E61956" w:rsidP="00815720">
            <w:pPr>
              <w:autoSpaceDE w:val="0"/>
              <w:autoSpaceDN w:val="0"/>
              <w:adjustRightInd w:val="0"/>
              <w:spacing w:after="0" w:line="240" w:lineRule="auto"/>
              <w:ind w:left="60" w:right="60"/>
              <w:jc w:val="both"/>
              <w:rPr>
                <w:rFonts w:ascii="Times New Roman" w:hAnsi="Times New Roman"/>
                <w:sz w:val="24"/>
                <w:szCs w:val="24"/>
              </w:rPr>
            </w:pPr>
            <w:r w:rsidRPr="00D67420">
              <w:rPr>
                <w:rFonts w:ascii="Times New Roman" w:hAnsi="Times New Roman"/>
                <w:sz w:val="24"/>
                <w:szCs w:val="24"/>
              </w:rPr>
              <w:t>infrastructure development</w:t>
            </w:r>
          </w:p>
        </w:tc>
        <w:tc>
          <w:tcPr>
            <w:tcW w:w="1116" w:type="dxa"/>
            <w:tcBorders>
              <w:top w:val="nil"/>
              <w:left w:val="single" w:sz="8" w:space="0" w:color="E0E0E0"/>
              <w:bottom w:val="single" w:sz="8" w:space="0" w:color="152935"/>
              <w:right w:val="nil"/>
            </w:tcBorders>
            <w:shd w:val="clear" w:color="auto" w:fill="FFFFFF"/>
            <w:vAlign w:val="bottom"/>
          </w:tcPr>
          <w:p w:rsidR="00E61956" w:rsidRPr="00D67420" w:rsidRDefault="00E61956" w:rsidP="00815720">
            <w:pPr>
              <w:autoSpaceDE w:val="0"/>
              <w:autoSpaceDN w:val="0"/>
              <w:adjustRightInd w:val="0"/>
              <w:spacing w:after="0" w:line="240" w:lineRule="auto"/>
              <w:ind w:left="60" w:right="60"/>
              <w:jc w:val="both"/>
              <w:rPr>
                <w:rFonts w:ascii="Times New Roman" w:hAnsi="Times New Roman"/>
                <w:sz w:val="24"/>
                <w:szCs w:val="24"/>
              </w:rPr>
            </w:pPr>
            <w:r w:rsidRPr="00D67420">
              <w:rPr>
                <w:rFonts w:ascii="Times New Roman" w:hAnsi="Times New Roman"/>
                <w:sz w:val="24"/>
                <w:szCs w:val="24"/>
              </w:rPr>
              <w:t>behavior</w:t>
            </w:r>
          </w:p>
        </w:tc>
      </w:tr>
      <w:tr w:rsidR="00E61956" w:rsidRPr="00D67420" w:rsidTr="00BB6B78">
        <w:trPr>
          <w:cantSplit/>
        </w:trPr>
        <w:tc>
          <w:tcPr>
            <w:tcW w:w="2448" w:type="dxa"/>
            <w:vMerge w:val="restart"/>
            <w:tcBorders>
              <w:top w:val="single" w:sz="8" w:space="0" w:color="152935"/>
              <w:left w:val="nil"/>
              <w:bottom w:val="nil"/>
              <w:right w:val="nil"/>
            </w:tcBorders>
            <w:shd w:val="clear" w:color="auto" w:fill="E0E0E0"/>
          </w:tcPr>
          <w:p w:rsidR="00E61956" w:rsidRPr="00D67420" w:rsidRDefault="00E61956" w:rsidP="00815720">
            <w:pPr>
              <w:autoSpaceDE w:val="0"/>
              <w:autoSpaceDN w:val="0"/>
              <w:adjustRightInd w:val="0"/>
              <w:spacing w:after="0" w:line="240" w:lineRule="auto"/>
              <w:ind w:left="60" w:right="60"/>
              <w:jc w:val="both"/>
              <w:rPr>
                <w:rFonts w:ascii="Times New Roman" w:hAnsi="Times New Roman"/>
                <w:sz w:val="24"/>
                <w:szCs w:val="24"/>
              </w:rPr>
            </w:pPr>
            <w:r w:rsidRPr="00D67420">
              <w:rPr>
                <w:rFonts w:ascii="Times New Roman" w:hAnsi="Times New Roman"/>
                <w:sz w:val="24"/>
                <w:szCs w:val="24"/>
              </w:rPr>
              <w:t>infrastructure development</w:t>
            </w:r>
          </w:p>
        </w:tc>
        <w:tc>
          <w:tcPr>
            <w:tcW w:w="1989" w:type="dxa"/>
            <w:tcBorders>
              <w:top w:val="single" w:sz="8" w:space="0" w:color="152935"/>
              <w:left w:val="nil"/>
              <w:bottom w:val="single" w:sz="8" w:space="0" w:color="AEAEAE"/>
              <w:right w:val="nil"/>
            </w:tcBorders>
            <w:shd w:val="clear" w:color="auto" w:fill="E0E0E0"/>
          </w:tcPr>
          <w:p w:rsidR="00E61956" w:rsidRPr="00D67420" w:rsidRDefault="00E61956" w:rsidP="00815720">
            <w:pPr>
              <w:autoSpaceDE w:val="0"/>
              <w:autoSpaceDN w:val="0"/>
              <w:adjustRightInd w:val="0"/>
              <w:spacing w:after="0" w:line="240" w:lineRule="auto"/>
              <w:ind w:left="60" w:right="60"/>
              <w:jc w:val="both"/>
              <w:rPr>
                <w:rFonts w:ascii="Times New Roman" w:hAnsi="Times New Roman"/>
                <w:sz w:val="24"/>
                <w:szCs w:val="24"/>
              </w:rPr>
            </w:pPr>
            <w:r w:rsidRPr="00D67420">
              <w:rPr>
                <w:rFonts w:ascii="Times New Roman" w:hAnsi="Times New Roman"/>
                <w:sz w:val="24"/>
                <w:szCs w:val="24"/>
              </w:rPr>
              <w:t>Pearson Correlation</w:t>
            </w:r>
          </w:p>
        </w:tc>
        <w:tc>
          <w:tcPr>
            <w:tcW w:w="1468" w:type="dxa"/>
            <w:tcBorders>
              <w:top w:val="single" w:sz="8" w:space="0" w:color="152935"/>
              <w:left w:val="nil"/>
              <w:bottom w:val="single" w:sz="8" w:space="0" w:color="AEAEAE"/>
              <w:right w:val="single" w:sz="8" w:space="0" w:color="E0E0E0"/>
            </w:tcBorders>
            <w:shd w:val="clear" w:color="auto" w:fill="FFFFFF"/>
          </w:tcPr>
          <w:p w:rsidR="00E61956" w:rsidRPr="00D67420" w:rsidRDefault="00E61956" w:rsidP="00815720">
            <w:pPr>
              <w:autoSpaceDE w:val="0"/>
              <w:autoSpaceDN w:val="0"/>
              <w:adjustRightInd w:val="0"/>
              <w:spacing w:after="0" w:line="240" w:lineRule="auto"/>
              <w:ind w:left="60" w:right="60"/>
              <w:jc w:val="both"/>
              <w:rPr>
                <w:rFonts w:ascii="Times New Roman" w:hAnsi="Times New Roman"/>
                <w:sz w:val="24"/>
                <w:szCs w:val="24"/>
              </w:rPr>
            </w:pPr>
            <w:r w:rsidRPr="00D67420">
              <w:rPr>
                <w:rFonts w:ascii="Times New Roman" w:hAnsi="Times New Roman"/>
                <w:sz w:val="24"/>
                <w:szCs w:val="24"/>
              </w:rPr>
              <w:t>1</w:t>
            </w:r>
          </w:p>
        </w:tc>
        <w:tc>
          <w:tcPr>
            <w:tcW w:w="1116" w:type="dxa"/>
            <w:tcBorders>
              <w:top w:val="single" w:sz="8" w:space="0" w:color="152935"/>
              <w:left w:val="single" w:sz="8" w:space="0" w:color="E0E0E0"/>
              <w:bottom w:val="single" w:sz="8" w:space="0" w:color="AEAEAE"/>
              <w:right w:val="nil"/>
            </w:tcBorders>
            <w:shd w:val="clear" w:color="auto" w:fill="FFFFFF"/>
          </w:tcPr>
          <w:p w:rsidR="00E61956" w:rsidRPr="00D67420" w:rsidRDefault="00E61956" w:rsidP="00815720">
            <w:pPr>
              <w:autoSpaceDE w:val="0"/>
              <w:autoSpaceDN w:val="0"/>
              <w:adjustRightInd w:val="0"/>
              <w:spacing w:after="0" w:line="240" w:lineRule="auto"/>
              <w:ind w:left="60" w:right="60"/>
              <w:jc w:val="both"/>
              <w:rPr>
                <w:rFonts w:ascii="Times New Roman" w:hAnsi="Times New Roman"/>
                <w:sz w:val="24"/>
                <w:szCs w:val="24"/>
              </w:rPr>
            </w:pPr>
            <w:r w:rsidRPr="00D67420">
              <w:rPr>
                <w:rFonts w:ascii="Times New Roman" w:hAnsi="Times New Roman"/>
                <w:sz w:val="24"/>
                <w:szCs w:val="24"/>
              </w:rPr>
              <w:t>.529</w:t>
            </w:r>
          </w:p>
        </w:tc>
      </w:tr>
      <w:tr w:rsidR="00E61956" w:rsidRPr="00D67420" w:rsidTr="00BB6B78">
        <w:trPr>
          <w:cantSplit/>
        </w:trPr>
        <w:tc>
          <w:tcPr>
            <w:tcW w:w="2448" w:type="dxa"/>
            <w:vMerge/>
            <w:tcBorders>
              <w:top w:val="single" w:sz="8" w:space="0" w:color="152935"/>
              <w:left w:val="nil"/>
              <w:bottom w:val="nil"/>
              <w:right w:val="nil"/>
            </w:tcBorders>
            <w:shd w:val="clear" w:color="auto" w:fill="E0E0E0"/>
          </w:tcPr>
          <w:p w:rsidR="00E61956" w:rsidRPr="00D67420" w:rsidRDefault="00E61956" w:rsidP="00815720">
            <w:pPr>
              <w:autoSpaceDE w:val="0"/>
              <w:autoSpaceDN w:val="0"/>
              <w:adjustRightInd w:val="0"/>
              <w:spacing w:after="0" w:line="240" w:lineRule="auto"/>
              <w:jc w:val="both"/>
              <w:rPr>
                <w:rFonts w:ascii="Times New Roman" w:hAnsi="Times New Roman"/>
                <w:sz w:val="24"/>
                <w:szCs w:val="24"/>
              </w:rPr>
            </w:pPr>
          </w:p>
        </w:tc>
        <w:tc>
          <w:tcPr>
            <w:tcW w:w="1989" w:type="dxa"/>
            <w:tcBorders>
              <w:top w:val="single" w:sz="8" w:space="0" w:color="AEAEAE"/>
              <w:left w:val="nil"/>
              <w:bottom w:val="single" w:sz="8" w:space="0" w:color="AEAEAE"/>
              <w:right w:val="nil"/>
            </w:tcBorders>
            <w:shd w:val="clear" w:color="auto" w:fill="E0E0E0"/>
          </w:tcPr>
          <w:p w:rsidR="00E61956" w:rsidRPr="00D67420" w:rsidRDefault="00E61956" w:rsidP="00815720">
            <w:pPr>
              <w:autoSpaceDE w:val="0"/>
              <w:autoSpaceDN w:val="0"/>
              <w:adjustRightInd w:val="0"/>
              <w:spacing w:after="0" w:line="240" w:lineRule="auto"/>
              <w:ind w:left="60" w:right="60"/>
              <w:jc w:val="both"/>
              <w:rPr>
                <w:rFonts w:ascii="Times New Roman" w:hAnsi="Times New Roman"/>
                <w:sz w:val="24"/>
                <w:szCs w:val="24"/>
              </w:rPr>
            </w:pPr>
            <w:r w:rsidRPr="00D67420">
              <w:rPr>
                <w:rFonts w:ascii="Times New Roman" w:hAnsi="Times New Roman"/>
                <w:sz w:val="24"/>
                <w:szCs w:val="24"/>
              </w:rPr>
              <w:t>Sig. (2-tailed)</w:t>
            </w:r>
          </w:p>
        </w:tc>
        <w:tc>
          <w:tcPr>
            <w:tcW w:w="1468" w:type="dxa"/>
            <w:tcBorders>
              <w:top w:val="single" w:sz="8" w:space="0" w:color="AEAEAE"/>
              <w:left w:val="nil"/>
              <w:bottom w:val="single" w:sz="8" w:space="0" w:color="AEAEAE"/>
              <w:right w:val="single" w:sz="8" w:space="0" w:color="E0E0E0"/>
            </w:tcBorders>
            <w:shd w:val="clear" w:color="auto" w:fill="FFFFFF"/>
            <w:vAlign w:val="center"/>
          </w:tcPr>
          <w:p w:rsidR="00E61956" w:rsidRPr="00D67420" w:rsidRDefault="00E61956" w:rsidP="00815720">
            <w:pPr>
              <w:autoSpaceDE w:val="0"/>
              <w:autoSpaceDN w:val="0"/>
              <w:adjustRightInd w:val="0"/>
              <w:spacing w:after="0" w:line="240" w:lineRule="auto"/>
              <w:jc w:val="both"/>
              <w:rPr>
                <w:rFonts w:ascii="Times New Roman" w:hAnsi="Times New Roman"/>
                <w:sz w:val="24"/>
                <w:szCs w:val="24"/>
              </w:rPr>
            </w:pPr>
          </w:p>
        </w:tc>
        <w:tc>
          <w:tcPr>
            <w:tcW w:w="1116" w:type="dxa"/>
            <w:tcBorders>
              <w:top w:val="single" w:sz="8" w:space="0" w:color="AEAEAE"/>
              <w:left w:val="single" w:sz="8" w:space="0" w:color="E0E0E0"/>
              <w:bottom w:val="single" w:sz="8" w:space="0" w:color="AEAEAE"/>
              <w:right w:val="nil"/>
            </w:tcBorders>
            <w:shd w:val="clear" w:color="auto" w:fill="FFFFFF"/>
          </w:tcPr>
          <w:p w:rsidR="00E61956" w:rsidRPr="00D67420" w:rsidRDefault="00E61956" w:rsidP="00815720">
            <w:pPr>
              <w:autoSpaceDE w:val="0"/>
              <w:autoSpaceDN w:val="0"/>
              <w:adjustRightInd w:val="0"/>
              <w:spacing w:after="0" w:line="240" w:lineRule="auto"/>
              <w:ind w:left="60" w:right="60"/>
              <w:jc w:val="both"/>
              <w:rPr>
                <w:rFonts w:ascii="Times New Roman" w:hAnsi="Times New Roman"/>
                <w:sz w:val="24"/>
                <w:szCs w:val="24"/>
              </w:rPr>
            </w:pPr>
            <w:r w:rsidRPr="00D67420">
              <w:rPr>
                <w:rFonts w:ascii="Times New Roman" w:hAnsi="Times New Roman"/>
                <w:sz w:val="24"/>
                <w:szCs w:val="24"/>
              </w:rPr>
              <w:t>.000</w:t>
            </w:r>
          </w:p>
        </w:tc>
      </w:tr>
      <w:tr w:rsidR="00E61956" w:rsidRPr="00D67420" w:rsidTr="00BB6B78">
        <w:trPr>
          <w:cantSplit/>
        </w:trPr>
        <w:tc>
          <w:tcPr>
            <w:tcW w:w="2448" w:type="dxa"/>
            <w:vMerge/>
            <w:tcBorders>
              <w:top w:val="single" w:sz="8" w:space="0" w:color="152935"/>
              <w:left w:val="nil"/>
              <w:bottom w:val="nil"/>
              <w:right w:val="nil"/>
            </w:tcBorders>
            <w:shd w:val="clear" w:color="auto" w:fill="E0E0E0"/>
          </w:tcPr>
          <w:p w:rsidR="00E61956" w:rsidRPr="00D67420" w:rsidRDefault="00E61956" w:rsidP="00815720">
            <w:pPr>
              <w:autoSpaceDE w:val="0"/>
              <w:autoSpaceDN w:val="0"/>
              <w:adjustRightInd w:val="0"/>
              <w:spacing w:after="0" w:line="240" w:lineRule="auto"/>
              <w:jc w:val="both"/>
              <w:rPr>
                <w:rFonts w:ascii="Times New Roman" w:hAnsi="Times New Roman"/>
                <w:sz w:val="24"/>
                <w:szCs w:val="24"/>
              </w:rPr>
            </w:pPr>
          </w:p>
        </w:tc>
        <w:tc>
          <w:tcPr>
            <w:tcW w:w="1989" w:type="dxa"/>
            <w:tcBorders>
              <w:top w:val="single" w:sz="8" w:space="0" w:color="AEAEAE"/>
              <w:left w:val="nil"/>
              <w:bottom w:val="nil"/>
              <w:right w:val="nil"/>
            </w:tcBorders>
            <w:shd w:val="clear" w:color="auto" w:fill="E0E0E0"/>
          </w:tcPr>
          <w:p w:rsidR="00E61956" w:rsidRPr="00D67420" w:rsidRDefault="00E61956" w:rsidP="00815720">
            <w:pPr>
              <w:autoSpaceDE w:val="0"/>
              <w:autoSpaceDN w:val="0"/>
              <w:adjustRightInd w:val="0"/>
              <w:spacing w:after="0" w:line="240" w:lineRule="auto"/>
              <w:ind w:left="60" w:right="60"/>
              <w:jc w:val="both"/>
              <w:rPr>
                <w:rFonts w:ascii="Times New Roman" w:hAnsi="Times New Roman"/>
                <w:sz w:val="24"/>
                <w:szCs w:val="24"/>
              </w:rPr>
            </w:pPr>
            <w:r w:rsidRPr="00D67420">
              <w:rPr>
                <w:rFonts w:ascii="Times New Roman" w:hAnsi="Times New Roman"/>
                <w:sz w:val="24"/>
                <w:szCs w:val="24"/>
              </w:rPr>
              <w:t>N</w:t>
            </w:r>
          </w:p>
        </w:tc>
        <w:tc>
          <w:tcPr>
            <w:tcW w:w="1468" w:type="dxa"/>
            <w:tcBorders>
              <w:top w:val="single" w:sz="8" w:space="0" w:color="AEAEAE"/>
              <w:left w:val="nil"/>
              <w:bottom w:val="nil"/>
              <w:right w:val="single" w:sz="8" w:space="0" w:color="E0E0E0"/>
            </w:tcBorders>
            <w:shd w:val="clear" w:color="auto" w:fill="FFFFFF"/>
          </w:tcPr>
          <w:p w:rsidR="00E61956" w:rsidRPr="00D67420" w:rsidRDefault="00E61956" w:rsidP="00815720">
            <w:pPr>
              <w:autoSpaceDE w:val="0"/>
              <w:autoSpaceDN w:val="0"/>
              <w:adjustRightInd w:val="0"/>
              <w:spacing w:after="0" w:line="240" w:lineRule="auto"/>
              <w:ind w:left="60" w:right="60"/>
              <w:jc w:val="both"/>
              <w:rPr>
                <w:rFonts w:ascii="Times New Roman" w:hAnsi="Times New Roman"/>
                <w:sz w:val="24"/>
                <w:szCs w:val="24"/>
              </w:rPr>
            </w:pPr>
            <w:r w:rsidRPr="00D67420">
              <w:rPr>
                <w:rFonts w:ascii="Times New Roman" w:hAnsi="Times New Roman"/>
                <w:sz w:val="24"/>
                <w:szCs w:val="24"/>
              </w:rPr>
              <w:t>122</w:t>
            </w:r>
          </w:p>
        </w:tc>
        <w:tc>
          <w:tcPr>
            <w:tcW w:w="1116" w:type="dxa"/>
            <w:tcBorders>
              <w:top w:val="single" w:sz="8" w:space="0" w:color="AEAEAE"/>
              <w:left w:val="single" w:sz="8" w:space="0" w:color="E0E0E0"/>
              <w:bottom w:val="nil"/>
              <w:right w:val="nil"/>
            </w:tcBorders>
            <w:shd w:val="clear" w:color="auto" w:fill="FFFFFF"/>
          </w:tcPr>
          <w:p w:rsidR="00E61956" w:rsidRPr="00D67420" w:rsidRDefault="00E61956" w:rsidP="00815720">
            <w:pPr>
              <w:autoSpaceDE w:val="0"/>
              <w:autoSpaceDN w:val="0"/>
              <w:adjustRightInd w:val="0"/>
              <w:spacing w:after="0" w:line="240" w:lineRule="auto"/>
              <w:ind w:left="60" w:right="60"/>
              <w:jc w:val="both"/>
              <w:rPr>
                <w:rFonts w:ascii="Times New Roman" w:hAnsi="Times New Roman"/>
                <w:sz w:val="24"/>
                <w:szCs w:val="24"/>
              </w:rPr>
            </w:pPr>
            <w:r w:rsidRPr="00D67420">
              <w:rPr>
                <w:rFonts w:ascii="Times New Roman" w:hAnsi="Times New Roman"/>
                <w:sz w:val="24"/>
                <w:szCs w:val="24"/>
              </w:rPr>
              <w:t>122</w:t>
            </w:r>
          </w:p>
        </w:tc>
      </w:tr>
      <w:tr w:rsidR="00E61956" w:rsidRPr="00D67420" w:rsidTr="00BB6B78">
        <w:trPr>
          <w:cantSplit/>
        </w:trPr>
        <w:tc>
          <w:tcPr>
            <w:tcW w:w="2448" w:type="dxa"/>
            <w:vMerge w:val="restart"/>
            <w:tcBorders>
              <w:top w:val="single" w:sz="8" w:space="0" w:color="AEAEAE"/>
              <w:left w:val="nil"/>
              <w:bottom w:val="single" w:sz="8" w:space="0" w:color="152935"/>
              <w:right w:val="nil"/>
            </w:tcBorders>
            <w:shd w:val="clear" w:color="auto" w:fill="E0E0E0"/>
          </w:tcPr>
          <w:p w:rsidR="00E61956" w:rsidRPr="00D67420" w:rsidRDefault="00013A7A" w:rsidP="00815720">
            <w:pPr>
              <w:autoSpaceDE w:val="0"/>
              <w:autoSpaceDN w:val="0"/>
              <w:adjustRightInd w:val="0"/>
              <w:spacing w:after="0" w:line="240" w:lineRule="auto"/>
              <w:ind w:left="60" w:right="60"/>
              <w:jc w:val="both"/>
              <w:rPr>
                <w:rFonts w:ascii="Times New Roman" w:hAnsi="Times New Roman"/>
                <w:sz w:val="24"/>
                <w:szCs w:val="24"/>
              </w:rPr>
            </w:pPr>
            <w:r w:rsidRPr="00D67420">
              <w:rPr>
                <w:rFonts w:ascii="Times New Roman" w:hAnsi="Times New Roman"/>
                <w:sz w:val="24"/>
                <w:szCs w:val="24"/>
              </w:rPr>
              <w:t>B</w:t>
            </w:r>
            <w:r w:rsidR="00E61956" w:rsidRPr="00D67420">
              <w:rPr>
                <w:rFonts w:ascii="Times New Roman" w:hAnsi="Times New Roman"/>
                <w:sz w:val="24"/>
                <w:szCs w:val="24"/>
              </w:rPr>
              <w:t>ehavior</w:t>
            </w:r>
          </w:p>
        </w:tc>
        <w:tc>
          <w:tcPr>
            <w:tcW w:w="1989" w:type="dxa"/>
            <w:tcBorders>
              <w:top w:val="single" w:sz="8" w:space="0" w:color="AEAEAE"/>
              <w:left w:val="nil"/>
              <w:bottom w:val="single" w:sz="8" w:space="0" w:color="AEAEAE"/>
              <w:right w:val="nil"/>
            </w:tcBorders>
            <w:shd w:val="clear" w:color="auto" w:fill="E0E0E0"/>
          </w:tcPr>
          <w:p w:rsidR="00E61956" w:rsidRPr="00D67420" w:rsidRDefault="00E61956" w:rsidP="00815720">
            <w:pPr>
              <w:autoSpaceDE w:val="0"/>
              <w:autoSpaceDN w:val="0"/>
              <w:adjustRightInd w:val="0"/>
              <w:spacing w:after="0" w:line="240" w:lineRule="auto"/>
              <w:ind w:left="60" w:right="60"/>
              <w:jc w:val="both"/>
              <w:rPr>
                <w:rFonts w:ascii="Times New Roman" w:hAnsi="Times New Roman"/>
                <w:sz w:val="24"/>
                <w:szCs w:val="24"/>
              </w:rPr>
            </w:pPr>
            <w:r w:rsidRPr="00D67420">
              <w:rPr>
                <w:rFonts w:ascii="Times New Roman" w:hAnsi="Times New Roman"/>
                <w:sz w:val="24"/>
                <w:szCs w:val="24"/>
              </w:rPr>
              <w:t>Pearson Correlation</w:t>
            </w:r>
          </w:p>
        </w:tc>
        <w:tc>
          <w:tcPr>
            <w:tcW w:w="1468" w:type="dxa"/>
            <w:tcBorders>
              <w:top w:val="single" w:sz="8" w:space="0" w:color="AEAEAE"/>
              <w:left w:val="nil"/>
              <w:bottom w:val="single" w:sz="8" w:space="0" w:color="AEAEAE"/>
              <w:right w:val="single" w:sz="8" w:space="0" w:color="E0E0E0"/>
            </w:tcBorders>
            <w:shd w:val="clear" w:color="auto" w:fill="FFFFFF"/>
          </w:tcPr>
          <w:p w:rsidR="00E61956" w:rsidRPr="00D67420" w:rsidRDefault="00E61956" w:rsidP="00815720">
            <w:pPr>
              <w:autoSpaceDE w:val="0"/>
              <w:autoSpaceDN w:val="0"/>
              <w:adjustRightInd w:val="0"/>
              <w:spacing w:after="0" w:line="240" w:lineRule="auto"/>
              <w:ind w:left="60" w:right="60"/>
              <w:jc w:val="both"/>
              <w:rPr>
                <w:rFonts w:ascii="Times New Roman" w:hAnsi="Times New Roman"/>
                <w:sz w:val="24"/>
                <w:szCs w:val="24"/>
              </w:rPr>
            </w:pPr>
            <w:r w:rsidRPr="00D67420">
              <w:rPr>
                <w:rFonts w:ascii="Times New Roman" w:hAnsi="Times New Roman"/>
                <w:sz w:val="24"/>
                <w:szCs w:val="24"/>
              </w:rPr>
              <w:t>.529</w:t>
            </w:r>
          </w:p>
        </w:tc>
        <w:tc>
          <w:tcPr>
            <w:tcW w:w="1116" w:type="dxa"/>
            <w:tcBorders>
              <w:top w:val="single" w:sz="8" w:space="0" w:color="AEAEAE"/>
              <w:left w:val="single" w:sz="8" w:space="0" w:color="E0E0E0"/>
              <w:bottom w:val="single" w:sz="8" w:space="0" w:color="AEAEAE"/>
              <w:right w:val="nil"/>
            </w:tcBorders>
            <w:shd w:val="clear" w:color="auto" w:fill="FFFFFF"/>
          </w:tcPr>
          <w:p w:rsidR="00E61956" w:rsidRPr="00D67420" w:rsidRDefault="00E61956" w:rsidP="00815720">
            <w:pPr>
              <w:autoSpaceDE w:val="0"/>
              <w:autoSpaceDN w:val="0"/>
              <w:adjustRightInd w:val="0"/>
              <w:spacing w:after="0" w:line="240" w:lineRule="auto"/>
              <w:ind w:left="60" w:right="60"/>
              <w:jc w:val="both"/>
              <w:rPr>
                <w:rFonts w:ascii="Times New Roman" w:hAnsi="Times New Roman"/>
                <w:sz w:val="24"/>
                <w:szCs w:val="24"/>
              </w:rPr>
            </w:pPr>
            <w:r w:rsidRPr="00D67420">
              <w:rPr>
                <w:rFonts w:ascii="Times New Roman" w:hAnsi="Times New Roman"/>
                <w:sz w:val="24"/>
                <w:szCs w:val="24"/>
              </w:rPr>
              <w:t>1</w:t>
            </w:r>
          </w:p>
        </w:tc>
      </w:tr>
      <w:tr w:rsidR="00E61956" w:rsidRPr="00D67420" w:rsidTr="00BB6B78">
        <w:trPr>
          <w:cantSplit/>
        </w:trPr>
        <w:tc>
          <w:tcPr>
            <w:tcW w:w="2448" w:type="dxa"/>
            <w:vMerge/>
            <w:tcBorders>
              <w:top w:val="single" w:sz="8" w:space="0" w:color="AEAEAE"/>
              <w:left w:val="nil"/>
              <w:bottom w:val="single" w:sz="8" w:space="0" w:color="152935"/>
              <w:right w:val="nil"/>
            </w:tcBorders>
            <w:shd w:val="clear" w:color="auto" w:fill="E0E0E0"/>
          </w:tcPr>
          <w:p w:rsidR="00E61956" w:rsidRPr="00D67420" w:rsidRDefault="00E61956" w:rsidP="00815720">
            <w:pPr>
              <w:autoSpaceDE w:val="0"/>
              <w:autoSpaceDN w:val="0"/>
              <w:adjustRightInd w:val="0"/>
              <w:spacing w:after="0" w:line="240" w:lineRule="auto"/>
              <w:jc w:val="both"/>
              <w:rPr>
                <w:rFonts w:ascii="Times New Roman" w:hAnsi="Times New Roman"/>
                <w:sz w:val="24"/>
                <w:szCs w:val="24"/>
              </w:rPr>
            </w:pPr>
          </w:p>
        </w:tc>
        <w:tc>
          <w:tcPr>
            <w:tcW w:w="1989" w:type="dxa"/>
            <w:tcBorders>
              <w:top w:val="single" w:sz="8" w:space="0" w:color="AEAEAE"/>
              <w:left w:val="nil"/>
              <w:bottom w:val="single" w:sz="8" w:space="0" w:color="AEAEAE"/>
              <w:right w:val="nil"/>
            </w:tcBorders>
            <w:shd w:val="clear" w:color="auto" w:fill="E0E0E0"/>
          </w:tcPr>
          <w:p w:rsidR="00E61956" w:rsidRPr="00D67420" w:rsidRDefault="00E61956" w:rsidP="00815720">
            <w:pPr>
              <w:autoSpaceDE w:val="0"/>
              <w:autoSpaceDN w:val="0"/>
              <w:adjustRightInd w:val="0"/>
              <w:spacing w:after="0" w:line="240" w:lineRule="auto"/>
              <w:ind w:left="60" w:right="60"/>
              <w:jc w:val="both"/>
              <w:rPr>
                <w:rFonts w:ascii="Times New Roman" w:hAnsi="Times New Roman"/>
                <w:sz w:val="24"/>
                <w:szCs w:val="24"/>
              </w:rPr>
            </w:pPr>
            <w:r w:rsidRPr="00D67420">
              <w:rPr>
                <w:rFonts w:ascii="Times New Roman" w:hAnsi="Times New Roman"/>
                <w:sz w:val="24"/>
                <w:szCs w:val="24"/>
              </w:rPr>
              <w:t>Sig. (2-tailed)</w:t>
            </w:r>
          </w:p>
        </w:tc>
        <w:tc>
          <w:tcPr>
            <w:tcW w:w="1468" w:type="dxa"/>
            <w:tcBorders>
              <w:top w:val="single" w:sz="8" w:space="0" w:color="AEAEAE"/>
              <w:left w:val="nil"/>
              <w:bottom w:val="single" w:sz="8" w:space="0" w:color="AEAEAE"/>
              <w:right w:val="single" w:sz="8" w:space="0" w:color="E0E0E0"/>
            </w:tcBorders>
            <w:shd w:val="clear" w:color="auto" w:fill="FFFFFF"/>
          </w:tcPr>
          <w:p w:rsidR="00E61956" w:rsidRPr="00D67420" w:rsidRDefault="00E61956" w:rsidP="00815720">
            <w:pPr>
              <w:autoSpaceDE w:val="0"/>
              <w:autoSpaceDN w:val="0"/>
              <w:adjustRightInd w:val="0"/>
              <w:spacing w:after="0" w:line="240" w:lineRule="auto"/>
              <w:ind w:left="60" w:right="60"/>
              <w:jc w:val="both"/>
              <w:rPr>
                <w:rFonts w:ascii="Times New Roman" w:hAnsi="Times New Roman"/>
                <w:sz w:val="24"/>
                <w:szCs w:val="24"/>
              </w:rPr>
            </w:pPr>
            <w:r w:rsidRPr="00D67420">
              <w:rPr>
                <w:rFonts w:ascii="Times New Roman" w:hAnsi="Times New Roman"/>
                <w:sz w:val="24"/>
                <w:szCs w:val="24"/>
              </w:rPr>
              <w:t>.000</w:t>
            </w:r>
          </w:p>
        </w:tc>
        <w:tc>
          <w:tcPr>
            <w:tcW w:w="1116" w:type="dxa"/>
            <w:tcBorders>
              <w:top w:val="single" w:sz="8" w:space="0" w:color="AEAEAE"/>
              <w:left w:val="single" w:sz="8" w:space="0" w:color="E0E0E0"/>
              <w:bottom w:val="single" w:sz="8" w:space="0" w:color="AEAEAE"/>
              <w:right w:val="nil"/>
            </w:tcBorders>
            <w:shd w:val="clear" w:color="auto" w:fill="FFFFFF"/>
            <w:vAlign w:val="center"/>
          </w:tcPr>
          <w:p w:rsidR="00E61956" w:rsidRPr="00D67420" w:rsidRDefault="00E61956" w:rsidP="00815720">
            <w:pPr>
              <w:autoSpaceDE w:val="0"/>
              <w:autoSpaceDN w:val="0"/>
              <w:adjustRightInd w:val="0"/>
              <w:spacing w:after="0" w:line="240" w:lineRule="auto"/>
              <w:jc w:val="both"/>
              <w:rPr>
                <w:rFonts w:ascii="Times New Roman" w:hAnsi="Times New Roman"/>
                <w:sz w:val="24"/>
                <w:szCs w:val="24"/>
              </w:rPr>
            </w:pPr>
          </w:p>
        </w:tc>
      </w:tr>
      <w:tr w:rsidR="00E61956" w:rsidRPr="00D67420" w:rsidTr="00BB6B78">
        <w:trPr>
          <w:cantSplit/>
        </w:trPr>
        <w:tc>
          <w:tcPr>
            <w:tcW w:w="2448" w:type="dxa"/>
            <w:vMerge/>
            <w:tcBorders>
              <w:top w:val="single" w:sz="8" w:space="0" w:color="AEAEAE"/>
              <w:left w:val="nil"/>
              <w:bottom w:val="single" w:sz="8" w:space="0" w:color="152935"/>
              <w:right w:val="nil"/>
            </w:tcBorders>
            <w:shd w:val="clear" w:color="auto" w:fill="E0E0E0"/>
          </w:tcPr>
          <w:p w:rsidR="00E61956" w:rsidRPr="00D67420" w:rsidRDefault="00E61956" w:rsidP="00815720">
            <w:pPr>
              <w:autoSpaceDE w:val="0"/>
              <w:autoSpaceDN w:val="0"/>
              <w:adjustRightInd w:val="0"/>
              <w:spacing w:after="0" w:line="240" w:lineRule="auto"/>
              <w:jc w:val="both"/>
              <w:rPr>
                <w:rFonts w:ascii="Times New Roman" w:hAnsi="Times New Roman"/>
                <w:sz w:val="24"/>
                <w:szCs w:val="24"/>
              </w:rPr>
            </w:pPr>
          </w:p>
        </w:tc>
        <w:tc>
          <w:tcPr>
            <w:tcW w:w="1989" w:type="dxa"/>
            <w:tcBorders>
              <w:top w:val="single" w:sz="8" w:space="0" w:color="AEAEAE"/>
              <w:left w:val="nil"/>
              <w:bottom w:val="single" w:sz="8" w:space="0" w:color="152935"/>
              <w:right w:val="nil"/>
            </w:tcBorders>
            <w:shd w:val="clear" w:color="auto" w:fill="E0E0E0"/>
          </w:tcPr>
          <w:p w:rsidR="00E61956" w:rsidRPr="00D67420" w:rsidRDefault="00E61956" w:rsidP="00815720">
            <w:pPr>
              <w:autoSpaceDE w:val="0"/>
              <w:autoSpaceDN w:val="0"/>
              <w:adjustRightInd w:val="0"/>
              <w:spacing w:after="0" w:line="240" w:lineRule="auto"/>
              <w:ind w:left="60" w:right="60"/>
              <w:jc w:val="both"/>
              <w:rPr>
                <w:rFonts w:ascii="Times New Roman" w:hAnsi="Times New Roman"/>
                <w:sz w:val="24"/>
                <w:szCs w:val="24"/>
              </w:rPr>
            </w:pPr>
            <w:r w:rsidRPr="00D67420">
              <w:rPr>
                <w:rFonts w:ascii="Times New Roman" w:hAnsi="Times New Roman"/>
                <w:sz w:val="24"/>
                <w:szCs w:val="24"/>
              </w:rPr>
              <w:t>N</w:t>
            </w:r>
          </w:p>
        </w:tc>
        <w:tc>
          <w:tcPr>
            <w:tcW w:w="1468" w:type="dxa"/>
            <w:tcBorders>
              <w:top w:val="single" w:sz="8" w:space="0" w:color="AEAEAE"/>
              <w:left w:val="nil"/>
              <w:bottom w:val="single" w:sz="8" w:space="0" w:color="152935"/>
              <w:right w:val="single" w:sz="8" w:space="0" w:color="E0E0E0"/>
            </w:tcBorders>
            <w:shd w:val="clear" w:color="auto" w:fill="FFFFFF"/>
          </w:tcPr>
          <w:p w:rsidR="00E61956" w:rsidRPr="00D67420" w:rsidRDefault="00E61956" w:rsidP="00815720">
            <w:pPr>
              <w:autoSpaceDE w:val="0"/>
              <w:autoSpaceDN w:val="0"/>
              <w:adjustRightInd w:val="0"/>
              <w:spacing w:after="0" w:line="240" w:lineRule="auto"/>
              <w:ind w:left="60" w:right="60"/>
              <w:jc w:val="both"/>
              <w:rPr>
                <w:rFonts w:ascii="Times New Roman" w:hAnsi="Times New Roman"/>
                <w:sz w:val="24"/>
                <w:szCs w:val="24"/>
              </w:rPr>
            </w:pPr>
            <w:r w:rsidRPr="00D67420">
              <w:rPr>
                <w:rFonts w:ascii="Times New Roman" w:hAnsi="Times New Roman"/>
                <w:sz w:val="24"/>
                <w:szCs w:val="24"/>
              </w:rPr>
              <w:t>122</w:t>
            </w:r>
          </w:p>
        </w:tc>
        <w:tc>
          <w:tcPr>
            <w:tcW w:w="1116" w:type="dxa"/>
            <w:tcBorders>
              <w:top w:val="single" w:sz="8" w:space="0" w:color="AEAEAE"/>
              <w:left w:val="single" w:sz="8" w:space="0" w:color="E0E0E0"/>
              <w:bottom w:val="single" w:sz="8" w:space="0" w:color="152935"/>
              <w:right w:val="nil"/>
            </w:tcBorders>
            <w:shd w:val="clear" w:color="auto" w:fill="FFFFFF"/>
          </w:tcPr>
          <w:p w:rsidR="00E61956" w:rsidRPr="00D67420" w:rsidRDefault="00E61956" w:rsidP="00815720">
            <w:pPr>
              <w:autoSpaceDE w:val="0"/>
              <w:autoSpaceDN w:val="0"/>
              <w:adjustRightInd w:val="0"/>
              <w:spacing w:after="0" w:line="240" w:lineRule="auto"/>
              <w:ind w:left="60" w:right="60"/>
              <w:jc w:val="both"/>
              <w:rPr>
                <w:rFonts w:ascii="Times New Roman" w:hAnsi="Times New Roman"/>
                <w:sz w:val="24"/>
                <w:szCs w:val="24"/>
              </w:rPr>
            </w:pPr>
            <w:r w:rsidRPr="00D67420">
              <w:rPr>
                <w:rFonts w:ascii="Times New Roman" w:hAnsi="Times New Roman"/>
                <w:sz w:val="24"/>
                <w:szCs w:val="24"/>
              </w:rPr>
              <w:t>122</w:t>
            </w:r>
          </w:p>
        </w:tc>
      </w:tr>
    </w:tbl>
    <w:p w:rsidR="00E61956" w:rsidRPr="00185CCC" w:rsidRDefault="00E61956" w:rsidP="00815720">
      <w:pPr>
        <w:pStyle w:val="Heading1"/>
        <w:spacing w:before="0" w:line="240" w:lineRule="auto"/>
        <w:contextualSpacing/>
        <w:jc w:val="both"/>
        <w:rPr>
          <w:rFonts w:ascii="Times New Roman" w:hAnsi="Times New Roman"/>
          <w:color w:val="auto"/>
          <w:sz w:val="24"/>
          <w:szCs w:val="24"/>
        </w:rPr>
      </w:pPr>
      <w:r w:rsidRPr="00185CCC">
        <w:rPr>
          <w:rFonts w:ascii="Times New Roman" w:hAnsi="Times New Roman"/>
          <w:color w:val="auto"/>
          <w:sz w:val="24"/>
          <w:szCs w:val="24"/>
        </w:rPr>
        <w:t>Source: (Researcher, 2019)</w:t>
      </w:r>
    </w:p>
    <w:p w:rsidR="00E61956" w:rsidRPr="00185CCC" w:rsidRDefault="00E61956" w:rsidP="00815720">
      <w:pPr>
        <w:spacing w:line="240" w:lineRule="auto"/>
        <w:jc w:val="both"/>
        <w:rPr>
          <w:rFonts w:ascii="Times New Roman" w:hAnsi="Times New Roman"/>
          <w:sz w:val="24"/>
          <w:szCs w:val="24"/>
        </w:rPr>
      </w:pPr>
      <w:r w:rsidRPr="00185CCC">
        <w:rPr>
          <w:rFonts w:ascii="Times New Roman" w:hAnsi="Times New Roman"/>
          <w:sz w:val="24"/>
          <w:szCs w:val="24"/>
        </w:rPr>
        <w:t xml:space="preserve">The results </w:t>
      </w:r>
      <w:r w:rsidR="00013A7A">
        <w:rPr>
          <w:rFonts w:ascii="Times New Roman" w:hAnsi="Times New Roman"/>
          <w:sz w:val="24"/>
          <w:szCs w:val="24"/>
        </w:rPr>
        <w:t>on table 4</w:t>
      </w:r>
      <w:r w:rsidRPr="00185CCC">
        <w:rPr>
          <w:rFonts w:ascii="Times New Roman" w:hAnsi="Times New Roman"/>
          <w:sz w:val="24"/>
          <w:szCs w:val="24"/>
        </w:rPr>
        <w:t xml:space="preserve"> also show that there exists a statistically significant positive correlation between </w:t>
      </w:r>
      <w:r w:rsidRPr="00D67420">
        <w:rPr>
          <w:rFonts w:ascii="Times New Roman" w:hAnsi="Times New Roman"/>
          <w:sz w:val="24"/>
          <w:szCs w:val="24"/>
        </w:rPr>
        <w:t xml:space="preserve">infrastructure development existence within Lake Nakuru national park and </w:t>
      </w:r>
      <w:r w:rsidRPr="00185CCC">
        <w:rPr>
          <w:rFonts w:ascii="Times New Roman" w:hAnsi="Times New Roman"/>
          <w:sz w:val="24"/>
          <w:szCs w:val="24"/>
        </w:rPr>
        <w:t>African Cape buffalo’s behavior in Lake Nakuru national park  (</w:t>
      </w:r>
      <w:r w:rsidRPr="00185CCC">
        <w:rPr>
          <w:rFonts w:ascii="Times New Roman" w:hAnsi="Times New Roman"/>
          <w:i/>
          <w:iCs/>
          <w:sz w:val="24"/>
          <w:szCs w:val="24"/>
        </w:rPr>
        <w:t xml:space="preserve">r </w:t>
      </w:r>
      <w:r w:rsidRPr="00185CCC">
        <w:rPr>
          <w:rFonts w:ascii="Times New Roman" w:hAnsi="Times New Roman"/>
          <w:sz w:val="24"/>
          <w:szCs w:val="24"/>
        </w:rPr>
        <w:t xml:space="preserve">= 0.529, </w:t>
      </w:r>
      <w:r w:rsidRPr="00185CCC">
        <w:rPr>
          <w:rFonts w:ascii="Times New Roman" w:hAnsi="Times New Roman"/>
          <w:i/>
          <w:iCs/>
          <w:sz w:val="24"/>
          <w:szCs w:val="24"/>
        </w:rPr>
        <w:t xml:space="preserve">p </w:t>
      </w:r>
      <w:r w:rsidRPr="00185CCC">
        <w:rPr>
          <w:rFonts w:ascii="Times New Roman" w:hAnsi="Times New Roman"/>
          <w:sz w:val="24"/>
          <w:szCs w:val="24"/>
        </w:rPr>
        <w:t xml:space="preserve">&lt; 0.05). This means that when </w:t>
      </w:r>
      <w:r w:rsidRPr="00D67420">
        <w:rPr>
          <w:rFonts w:ascii="Times New Roman" w:hAnsi="Times New Roman"/>
          <w:sz w:val="24"/>
          <w:szCs w:val="24"/>
        </w:rPr>
        <w:t>infrastructure development</w:t>
      </w:r>
      <w:r w:rsidRPr="00185CCC">
        <w:rPr>
          <w:rFonts w:ascii="Times New Roman" w:hAnsi="Times New Roman"/>
          <w:sz w:val="24"/>
          <w:szCs w:val="24"/>
        </w:rPr>
        <w:t xml:space="preserve"> is </w:t>
      </w:r>
      <w:r w:rsidRPr="00D67420">
        <w:rPr>
          <w:rFonts w:ascii="Times New Roman" w:hAnsi="Times New Roman"/>
          <w:sz w:val="24"/>
          <w:szCs w:val="24"/>
        </w:rPr>
        <w:t>within Lake Nakuru national park</w:t>
      </w:r>
      <w:r w:rsidRPr="00185CCC">
        <w:rPr>
          <w:rFonts w:ascii="Times New Roman" w:hAnsi="Times New Roman"/>
          <w:sz w:val="24"/>
          <w:szCs w:val="24"/>
        </w:rPr>
        <w:t xml:space="preserve"> enhanced, African Cape buffalo’s behavior in Lake Nakuru national park improves </w:t>
      </w:r>
    </w:p>
    <w:p w:rsidR="00E61956" w:rsidRPr="00185CCC" w:rsidRDefault="00E61956" w:rsidP="00815720">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Regression analysis</w:t>
      </w:r>
    </w:p>
    <w:p w:rsidR="00E61956" w:rsidRPr="00185CCC" w:rsidRDefault="00E61956" w:rsidP="00815720">
      <w:pPr>
        <w:autoSpaceDE w:val="0"/>
        <w:autoSpaceDN w:val="0"/>
        <w:adjustRightInd w:val="0"/>
        <w:spacing w:after="0" w:line="240" w:lineRule="auto"/>
        <w:jc w:val="both"/>
        <w:rPr>
          <w:rFonts w:ascii="Times New Roman" w:hAnsi="Times New Roman"/>
          <w:sz w:val="24"/>
          <w:szCs w:val="24"/>
        </w:rPr>
      </w:pPr>
      <w:r w:rsidRPr="00185CCC">
        <w:rPr>
          <w:rFonts w:ascii="Times New Roman" w:hAnsi="Times New Roman"/>
          <w:sz w:val="24"/>
          <w:szCs w:val="24"/>
        </w:rPr>
        <w:t xml:space="preserve">Regression analysis was carried out to examine causal relationship between </w:t>
      </w:r>
      <w:r w:rsidRPr="00D67420">
        <w:rPr>
          <w:rFonts w:ascii="Times New Roman" w:hAnsi="Times New Roman"/>
          <w:sz w:val="24"/>
          <w:szCs w:val="24"/>
        </w:rPr>
        <w:t xml:space="preserve">infrastructure development existence within Lake Nakuru national park and </w:t>
      </w:r>
      <w:r w:rsidRPr="00185CCC">
        <w:rPr>
          <w:rFonts w:ascii="Times New Roman" w:hAnsi="Times New Roman"/>
          <w:sz w:val="24"/>
          <w:szCs w:val="24"/>
        </w:rPr>
        <w:t xml:space="preserve">African Cape buffalo’s behavior in Lake Nakuru national park  </w:t>
      </w:r>
    </w:p>
    <w:p w:rsidR="00E61956" w:rsidRPr="00185CCC" w:rsidRDefault="00E61956" w:rsidP="005720C3">
      <w:pPr>
        <w:autoSpaceDE w:val="0"/>
        <w:autoSpaceDN w:val="0"/>
        <w:adjustRightInd w:val="0"/>
        <w:spacing w:after="0" w:line="240" w:lineRule="auto"/>
        <w:ind w:firstLine="720"/>
        <w:jc w:val="both"/>
        <w:rPr>
          <w:rFonts w:ascii="Times New Roman" w:hAnsi="Times New Roman"/>
          <w:sz w:val="24"/>
          <w:szCs w:val="24"/>
        </w:rPr>
      </w:pPr>
    </w:p>
    <w:p w:rsidR="00E61956" w:rsidRDefault="00E61956" w:rsidP="005720C3">
      <w:pPr>
        <w:autoSpaceDE w:val="0"/>
        <w:autoSpaceDN w:val="0"/>
        <w:adjustRightInd w:val="0"/>
        <w:spacing w:after="0" w:line="240" w:lineRule="auto"/>
        <w:ind w:firstLine="720"/>
        <w:contextualSpacing/>
        <w:jc w:val="both"/>
        <w:rPr>
          <w:rFonts w:ascii="Times New Roman" w:hAnsi="Times New Roman"/>
          <w:sz w:val="24"/>
          <w:szCs w:val="24"/>
          <w:lang w:eastAsia="x-none"/>
        </w:rPr>
      </w:pPr>
      <w:r w:rsidRPr="00185CCC">
        <w:rPr>
          <w:rFonts w:ascii="Times New Roman" w:hAnsi="Times New Roman"/>
          <w:sz w:val="24"/>
          <w:szCs w:val="24"/>
        </w:rPr>
        <w:t>Table</w:t>
      </w:r>
      <w:r w:rsidR="00013A7A">
        <w:rPr>
          <w:rFonts w:ascii="Times New Roman" w:hAnsi="Times New Roman"/>
          <w:sz w:val="24"/>
          <w:szCs w:val="24"/>
        </w:rPr>
        <w:t xml:space="preserve"> 5</w:t>
      </w:r>
      <w:r>
        <w:rPr>
          <w:rFonts w:ascii="Times New Roman" w:hAnsi="Times New Roman"/>
          <w:sz w:val="24"/>
          <w:szCs w:val="24"/>
        </w:rPr>
        <w:t xml:space="preserve"> </w:t>
      </w:r>
      <w:r w:rsidRPr="00185CCC">
        <w:rPr>
          <w:rFonts w:ascii="Times New Roman" w:hAnsi="Times New Roman"/>
          <w:sz w:val="24"/>
          <w:szCs w:val="24"/>
        </w:rPr>
        <w:t>present</w:t>
      </w:r>
      <w:r w:rsidR="00530459">
        <w:rPr>
          <w:rFonts w:ascii="Times New Roman" w:hAnsi="Times New Roman"/>
          <w:sz w:val="24"/>
          <w:szCs w:val="24"/>
        </w:rPr>
        <w:t>s</w:t>
      </w:r>
      <w:r w:rsidRPr="00185CCC">
        <w:rPr>
          <w:rFonts w:ascii="Times New Roman" w:hAnsi="Times New Roman"/>
          <w:sz w:val="24"/>
          <w:szCs w:val="24"/>
        </w:rPr>
        <w:t xml:space="preserve"> the model summary for the regression between the predictor variable and the dependent variable. The overall R</w:t>
      </w:r>
      <w:r w:rsidRPr="00185CCC">
        <w:rPr>
          <w:rFonts w:ascii="Times New Roman" w:hAnsi="Times New Roman"/>
          <w:sz w:val="24"/>
          <w:szCs w:val="24"/>
          <w:vertAlign w:val="superscript"/>
        </w:rPr>
        <w:t>2</w:t>
      </w:r>
      <w:r w:rsidRPr="00185CCC">
        <w:rPr>
          <w:rFonts w:ascii="Times New Roman" w:hAnsi="Times New Roman"/>
          <w:sz w:val="24"/>
          <w:szCs w:val="24"/>
        </w:rPr>
        <w:t xml:space="preserve">= 0.317 indicates that 31.7 percent of the variation in the dependent variable is explained by the independent variable  that is included in the model, </w:t>
      </w:r>
      <w:r w:rsidRPr="00185CCC">
        <w:rPr>
          <w:rFonts w:ascii="Times New Roman" w:hAnsi="Times New Roman"/>
          <w:sz w:val="24"/>
          <w:szCs w:val="24"/>
          <w:lang w:eastAsia="x-none"/>
        </w:rPr>
        <w:t>with 68.3 % variation in the dependent variable being explained by other factors not included in the model denoted by (</w:t>
      </w:r>
      <w:r w:rsidRPr="00185CCC">
        <w:rPr>
          <w:rFonts w:ascii="Times New Roman" w:hAnsi="Times New Roman"/>
          <w:b/>
          <w:sz w:val="24"/>
          <w:szCs w:val="24"/>
        </w:rPr>
        <w:t>ε</w:t>
      </w:r>
      <w:r w:rsidRPr="00185CCC">
        <w:rPr>
          <w:rFonts w:ascii="Times New Roman" w:hAnsi="Times New Roman"/>
          <w:b/>
          <w:sz w:val="24"/>
          <w:szCs w:val="24"/>
          <w:lang w:eastAsia="x-none"/>
        </w:rPr>
        <w:t xml:space="preserve">) </w:t>
      </w:r>
      <w:r w:rsidRPr="00185CCC">
        <w:rPr>
          <w:rFonts w:ascii="Times New Roman" w:hAnsi="Times New Roman"/>
          <w:sz w:val="24"/>
          <w:szCs w:val="24"/>
          <w:lang w:eastAsia="x-none"/>
        </w:rPr>
        <w:t xml:space="preserve">in the model. </w:t>
      </w:r>
    </w:p>
    <w:p w:rsidR="00E61956" w:rsidRDefault="00E61956" w:rsidP="00815720">
      <w:pPr>
        <w:autoSpaceDE w:val="0"/>
        <w:autoSpaceDN w:val="0"/>
        <w:adjustRightInd w:val="0"/>
        <w:spacing w:after="0" w:line="240" w:lineRule="auto"/>
        <w:contextualSpacing/>
        <w:jc w:val="both"/>
        <w:rPr>
          <w:rFonts w:ascii="Times New Roman" w:hAnsi="Times New Roman"/>
          <w:sz w:val="24"/>
          <w:szCs w:val="24"/>
          <w:lang w:eastAsia="x-none"/>
        </w:rPr>
      </w:pPr>
    </w:p>
    <w:p w:rsidR="004718B5" w:rsidRPr="00185CCC" w:rsidRDefault="004718B5" w:rsidP="00815720">
      <w:pPr>
        <w:autoSpaceDE w:val="0"/>
        <w:autoSpaceDN w:val="0"/>
        <w:adjustRightInd w:val="0"/>
        <w:spacing w:after="0" w:line="240" w:lineRule="auto"/>
        <w:contextualSpacing/>
        <w:jc w:val="both"/>
        <w:rPr>
          <w:rFonts w:ascii="Times New Roman" w:hAnsi="Times New Roman"/>
          <w:sz w:val="24"/>
          <w:szCs w:val="24"/>
          <w:lang w:eastAsia="x-none"/>
        </w:rPr>
      </w:pPr>
    </w:p>
    <w:p w:rsidR="00E61956" w:rsidRPr="00D67420" w:rsidRDefault="00E61956" w:rsidP="00815720">
      <w:pPr>
        <w:autoSpaceDE w:val="0"/>
        <w:autoSpaceDN w:val="0"/>
        <w:adjustRightInd w:val="0"/>
        <w:spacing w:after="0" w:line="240" w:lineRule="auto"/>
        <w:jc w:val="both"/>
        <w:rPr>
          <w:rFonts w:ascii="Times New Roman" w:hAnsi="Times New Roman"/>
          <w:sz w:val="24"/>
          <w:szCs w:val="24"/>
        </w:rPr>
      </w:pPr>
    </w:p>
    <w:tbl>
      <w:tblPr>
        <w:tblW w:w="96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10"/>
        <w:gridCol w:w="501"/>
        <w:gridCol w:w="849"/>
        <w:gridCol w:w="1080"/>
        <w:gridCol w:w="990"/>
        <w:gridCol w:w="1041"/>
        <w:gridCol w:w="939"/>
        <w:gridCol w:w="606"/>
        <w:gridCol w:w="739"/>
        <w:gridCol w:w="1059"/>
        <w:gridCol w:w="1060"/>
      </w:tblGrid>
      <w:tr w:rsidR="00E61956" w:rsidRPr="00D67420" w:rsidTr="00BB6B78">
        <w:trPr>
          <w:cantSplit/>
          <w:trHeight w:val="355"/>
        </w:trPr>
        <w:tc>
          <w:tcPr>
            <w:tcW w:w="9674" w:type="dxa"/>
            <w:gridSpan w:val="11"/>
            <w:tcBorders>
              <w:top w:val="nil"/>
              <w:left w:val="nil"/>
              <w:bottom w:val="nil"/>
              <w:right w:val="nil"/>
            </w:tcBorders>
            <w:shd w:val="clear" w:color="auto" w:fill="FFFFFF"/>
            <w:vAlign w:val="center"/>
          </w:tcPr>
          <w:p w:rsidR="00E61956" w:rsidRPr="00D67420" w:rsidRDefault="00013A7A" w:rsidP="00815720">
            <w:pPr>
              <w:autoSpaceDE w:val="0"/>
              <w:autoSpaceDN w:val="0"/>
              <w:adjustRightInd w:val="0"/>
              <w:spacing w:after="0" w:line="240" w:lineRule="auto"/>
              <w:ind w:left="60" w:right="60"/>
              <w:jc w:val="both"/>
              <w:rPr>
                <w:rFonts w:ascii="Times New Roman" w:hAnsi="Times New Roman"/>
                <w:sz w:val="24"/>
                <w:szCs w:val="24"/>
              </w:rPr>
            </w:pPr>
            <w:r>
              <w:rPr>
                <w:rFonts w:ascii="Times New Roman" w:hAnsi="Times New Roman"/>
                <w:b/>
                <w:sz w:val="24"/>
                <w:szCs w:val="24"/>
              </w:rPr>
              <w:t>Table 5</w:t>
            </w:r>
            <w:r w:rsidR="00E61956" w:rsidRPr="00185CCC">
              <w:rPr>
                <w:rFonts w:ascii="Times New Roman" w:hAnsi="Times New Roman"/>
                <w:b/>
                <w:sz w:val="24"/>
                <w:szCs w:val="24"/>
              </w:rPr>
              <w:t xml:space="preserve">: </w:t>
            </w:r>
            <w:r w:rsidR="00E61956" w:rsidRPr="00D67420">
              <w:rPr>
                <w:rFonts w:ascii="Times New Roman" w:hAnsi="Times New Roman"/>
                <w:b/>
                <w:bCs/>
                <w:sz w:val="24"/>
                <w:szCs w:val="24"/>
              </w:rPr>
              <w:t>Model Summary</w:t>
            </w:r>
            <w:r w:rsidR="00E61956" w:rsidRPr="00D67420">
              <w:rPr>
                <w:rFonts w:ascii="Times New Roman" w:hAnsi="Times New Roman"/>
                <w:b/>
                <w:bCs/>
                <w:sz w:val="24"/>
                <w:szCs w:val="24"/>
                <w:vertAlign w:val="superscript"/>
              </w:rPr>
              <w:t>b</w:t>
            </w:r>
          </w:p>
        </w:tc>
      </w:tr>
      <w:tr w:rsidR="00E61956" w:rsidRPr="00D67420" w:rsidTr="00D82D65">
        <w:trPr>
          <w:cantSplit/>
          <w:trHeight w:val="339"/>
        </w:trPr>
        <w:tc>
          <w:tcPr>
            <w:tcW w:w="810" w:type="dxa"/>
            <w:vMerge w:val="restart"/>
            <w:tcBorders>
              <w:top w:val="nil"/>
              <w:left w:val="nil"/>
              <w:bottom w:val="nil"/>
              <w:right w:val="nil"/>
            </w:tcBorders>
            <w:shd w:val="clear" w:color="auto" w:fill="FFFFFF"/>
            <w:vAlign w:val="bottom"/>
          </w:tcPr>
          <w:p w:rsidR="00E61956" w:rsidRPr="00D67420" w:rsidRDefault="00E61956" w:rsidP="00815720">
            <w:pPr>
              <w:autoSpaceDE w:val="0"/>
              <w:autoSpaceDN w:val="0"/>
              <w:adjustRightInd w:val="0"/>
              <w:spacing w:after="0" w:line="240" w:lineRule="auto"/>
              <w:ind w:left="60" w:right="60"/>
              <w:jc w:val="both"/>
              <w:rPr>
                <w:rFonts w:ascii="Times New Roman" w:hAnsi="Times New Roman"/>
                <w:sz w:val="24"/>
                <w:szCs w:val="24"/>
              </w:rPr>
            </w:pPr>
            <w:r w:rsidRPr="00D67420">
              <w:rPr>
                <w:rFonts w:ascii="Times New Roman" w:hAnsi="Times New Roman"/>
                <w:sz w:val="24"/>
                <w:szCs w:val="24"/>
              </w:rPr>
              <w:t>Model</w:t>
            </w:r>
          </w:p>
        </w:tc>
        <w:tc>
          <w:tcPr>
            <w:tcW w:w="501" w:type="dxa"/>
            <w:vMerge w:val="restart"/>
            <w:tcBorders>
              <w:top w:val="nil"/>
              <w:left w:val="nil"/>
              <w:bottom w:val="nil"/>
              <w:right w:val="single" w:sz="8" w:space="0" w:color="E0E0E0"/>
            </w:tcBorders>
            <w:shd w:val="clear" w:color="auto" w:fill="FFFFFF"/>
            <w:vAlign w:val="bottom"/>
          </w:tcPr>
          <w:p w:rsidR="00E61956" w:rsidRPr="00D67420" w:rsidRDefault="00E61956" w:rsidP="00815720">
            <w:pPr>
              <w:autoSpaceDE w:val="0"/>
              <w:autoSpaceDN w:val="0"/>
              <w:adjustRightInd w:val="0"/>
              <w:spacing w:after="0" w:line="240" w:lineRule="auto"/>
              <w:ind w:left="60" w:right="60"/>
              <w:jc w:val="both"/>
              <w:rPr>
                <w:rFonts w:ascii="Times New Roman" w:hAnsi="Times New Roman"/>
                <w:sz w:val="24"/>
                <w:szCs w:val="24"/>
              </w:rPr>
            </w:pPr>
            <w:r w:rsidRPr="00D67420">
              <w:rPr>
                <w:rFonts w:ascii="Times New Roman" w:hAnsi="Times New Roman"/>
                <w:sz w:val="24"/>
                <w:szCs w:val="24"/>
              </w:rPr>
              <w:t>R</w:t>
            </w:r>
          </w:p>
        </w:tc>
        <w:tc>
          <w:tcPr>
            <w:tcW w:w="849" w:type="dxa"/>
            <w:vMerge w:val="restart"/>
            <w:tcBorders>
              <w:top w:val="nil"/>
              <w:left w:val="single" w:sz="8" w:space="0" w:color="E0E0E0"/>
              <w:bottom w:val="nil"/>
              <w:right w:val="single" w:sz="8" w:space="0" w:color="E0E0E0"/>
            </w:tcBorders>
            <w:shd w:val="clear" w:color="auto" w:fill="FFFFFF"/>
            <w:vAlign w:val="bottom"/>
          </w:tcPr>
          <w:p w:rsidR="00E61956" w:rsidRPr="00D67420" w:rsidRDefault="00E61956" w:rsidP="00815720">
            <w:pPr>
              <w:autoSpaceDE w:val="0"/>
              <w:autoSpaceDN w:val="0"/>
              <w:adjustRightInd w:val="0"/>
              <w:spacing w:after="0" w:line="240" w:lineRule="auto"/>
              <w:ind w:left="60" w:right="60"/>
              <w:jc w:val="both"/>
              <w:rPr>
                <w:rFonts w:ascii="Times New Roman" w:hAnsi="Times New Roman"/>
                <w:sz w:val="24"/>
                <w:szCs w:val="24"/>
              </w:rPr>
            </w:pPr>
            <w:r w:rsidRPr="00D67420">
              <w:rPr>
                <w:rFonts w:ascii="Times New Roman" w:hAnsi="Times New Roman"/>
                <w:sz w:val="24"/>
                <w:szCs w:val="24"/>
              </w:rPr>
              <w:t>R Square</w:t>
            </w:r>
          </w:p>
        </w:tc>
        <w:tc>
          <w:tcPr>
            <w:tcW w:w="1080" w:type="dxa"/>
            <w:vMerge w:val="restart"/>
            <w:tcBorders>
              <w:top w:val="nil"/>
              <w:left w:val="single" w:sz="8" w:space="0" w:color="E0E0E0"/>
              <w:bottom w:val="nil"/>
              <w:right w:val="single" w:sz="8" w:space="0" w:color="E0E0E0"/>
            </w:tcBorders>
            <w:shd w:val="clear" w:color="auto" w:fill="FFFFFF"/>
            <w:vAlign w:val="bottom"/>
          </w:tcPr>
          <w:p w:rsidR="00E61956" w:rsidRPr="00D67420" w:rsidRDefault="00E61956" w:rsidP="00815720">
            <w:pPr>
              <w:autoSpaceDE w:val="0"/>
              <w:autoSpaceDN w:val="0"/>
              <w:adjustRightInd w:val="0"/>
              <w:spacing w:after="0" w:line="240" w:lineRule="auto"/>
              <w:ind w:left="60" w:right="60"/>
              <w:jc w:val="both"/>
              <w:rPr>
                <w:rFonts w:ascii="Times New Roman" w:hAnsi="Times New Roman"/>
                <w:sz w:val="24"/>
                <w:szCs w:val="24"/>
              </w:rPr>
            </w:pPr>
            <w:r w:rsidRPr="00D67420">
              <w:rPr>
                <w:rFonts w:ascii="Times New Roman" w:hAnsi="Times New Roman"/>
                <w:sz w:val="24"/>
                <w:szCs w:val="24"/>
              </w:rPr>
              <w:t>Adjusted R Square</w:t>
            </w:r>
          </w:p>
        </w:tc>
        <w:tc>
          <w:tcPr>
            <w:tcW w:w="990" w:type="dxa"/>
            <w:vMerge w:val="restart"/>
            <w:tcBorders>
              <w:top w:val="nil"/>
              <w:left w:val="single" w:sz="8" w:space="0" w:color="E0E0E0"/>
              <w:bottom w:val="nil"/>
              <w:right w:val="single" w:sz="8" w:space="0" w:color="E0E0E0"/>
            </w:tcBorders>
            <w:shd w:val="clear" w:color="auto" w:fill="FFFFFF"/>
            <w:vAlign w:val="bottom"/>
          </w:tcPr>
          <w:p w:rsidR="00E61956" w:rsidRPr="00D67420" w:rsidRDefault="00E61956" w:rsidP="00815720">
            <w:pPr>
              <w:autoSpaceDE w:val="0"/>
              <w:autoSpaceDN w:val="0"/>
              <w:adjustRightInd w:val="0"/>
              <w:spacing w:after="0" w:line="240" w:lineRule="auto"/>
              <w:ind w:left="60" w:right="60"/>
              <w:jc w:val="both"/>
              <w:rPr>
                <w:rFonts w:ascii="Times New Roman" w:hAnsi="Times New Roman"/>
                <w:sz w:val="24"/>
                <w:szCs w:val="24"/>
              </w:rPr>
            </w:pPr>
            <w:r w:rsidRPr="00D67420">
              <w:rPr>
                <w:rFonts w:ascii="Times New Roman" w:hAnsi="Times New Roman"/>
                <w:sz w:val="24"/>
                <w:szCs w:val="24"/>
              </w:rPr>
              <w:t>Std. Error of the Estimate</w:t>
            </w:r>
          </w:p>
        </w:tc>
        <w:tc>
          <w:tcPr>
            <w:tcW w:w="4384" w:type="dxa"/>
            <w:gridSpan w:val="5"/>
            <w:tcBorders>
              <w:top w:val="nil"/>
              <w:left w:val="single" w:sz="8" w:space="0" w:color="E0E0E0"/>
              <w:bottom w:val="nil"/>
              <w:right w:val="single" w:sz="8" w:space="0" w:color="E0E0E0"/>
            </w:tcBorders>
            <w:shd w:val="clear" w:color="auto" w:fill="FFFFFF"/>
            <w:vAlign w:val="bottom"/>
          </w:tcPr>
          <w:p w:rsidR="00E61956" w:rsidRPr="00D67420" w:rsidRDefault="00E61956" w:rsidP="00815720">
            <w:pPr>
              <w:autoSpaceDE w:val="0"/>
              <w:autoSpaceDN w:val="0"/>
              <w:adjustRightInd w:val="0"/>
              <w:spacing w:after="0" w:line="240" w:lineRule="auto"/>
              <w:ind w:left="60" w:right="60"/>
              <w:jc w:val="both"/>
              <w:rPr>
                <w:rFonts w:ascii="Times New Roman" w:hAnsi="Times New Roman"/>
                <w:sz w:val="24"/>
                <w:szCs w:val="24"/>
              </w:rPr>
            </w:pPr>
            <w:r w:rsidRPr="00D67420">
              <w:rPr>
                <w:rFonts w:ascii="Times New Roman" w:hAnsi="Times New Roman"/>
                <w:sz w:val="24"/>
                <w:szCs w:val="24"/>
              </w:rPr>
              <w:t>Change Statistics</w:t>
            </w:r>
          </w:p>
        </w:tc>
        <w:tc>
          <w:tcPr>
            <w:tcW w:w="1060" w:type="dxa"/>
            <w:vMerge w:val="restart"/>
            <w:tcBorders>
              <w:top w:val="nil"/>
              <w:left w:val="single" w:sz="8" w:space="0" w:color="E0E0E0"/>
              <w:bottom w:val="nil"/>
              <w:right w:val="nil"/>
            </w:tcBorders>
            <w:shd w:val="clear" w:color="auto" w:fill="FFFFFF"/>
            <w:vAlign w:val="bottom"/>
          </w:tcPr>
          <w:p w:rsidR="00E61956" w:rsidRPr="00D67420" w:rsidRDefault="00E61956" w:rsidP="00815720">
            <w:pPr>
              <w:autoSpaceDE w:val="0"/>
              <w:autoSpaceDN w:val="0"/>
              <w:adjustRightInd w:val="0"/>
              <w:spacing w:after="0" w:line="240" w:lineRule="auto"/>
              <w:ind w:left="60" w:right="60"/>
              <w:jc w:val="both"/>
              <w:rPr>
                <w:rFonts w:ascii="Times New Roman" w:hAnsi="Times New Roman"/>
                <w:sz w:val="24"/>
                <w:szCs w:val="24"/>
              </w:rPr>
            </w:pPr>
            <w:r w:rsidRPr="00D67420">
              <w:rPr>
                <w:rFonts w:ascii="Times New Roman" w:hAnsi="Times New Roman"/>
                <w:sz w:val="24"/>
                <w:szCs w:val="24"/>
              </w:rPr>
              <w:t>Durbin-Watson</w:t>
            </w:r>
          </w:p>
        </w:tc>
      </w:tr>
      <w:tr w:rsidR="00E61956" w:rsidRPr="00D67420" w:rsidTr="00D82D65">
        <w:trPr>
          <w:cantSplit/>
          <w:trHeight w:val="155"/>
        </w:trPr>
        <w:tc>
          <w:tcPr>
            <w:tcW w:w="810" w:type="dxa"/>
            <w:vMerge/>
            <w:tcBorders>
              <w:top w:val="nil"/>
              <w:left w:val="nil"/>
              <w:bottom w:val="nil"/>
              <w:right w:val="nil"/>
            </w:tcBorders>
            <w:shd w:val="clear" w:color="auto" w:fill="FFFFFF"/>
            <w:vAlign w:val="bottom"/>
          </w:tcPr>
          <w:p w:rsidR="00E61956" w:rsidRPr="00D67420" w:rsidRDefault="00E61956" w:rsidP="00815720">
            <w:pPr>
              <w:autoSpaceDE w:val="0"/>
              <w:autoSpaceDN w:val="0"/>
              <w:adjustRightInd w:val="0"/>
              <w:spacing w:after="0" w:line="240" w:lineRule="auto"/>
              <w:jc w:val="both"/>
              <w:rPr>
                <w:rFonts w:ascii="Times New Roman" w:hAnsi="Times New Roman"/>
                <w:sz w:val="24"/>
                <w:szCs w:val="24"/>
              </w:rPr>
            </w:pPr>
          </w:p>
        </w:tc>
        <w:tc>
          <w:tcPr>
            <w:tcW w:w="501" w:type="dxa"/>
            <w:vMerge/>
            <w:tcBorders>
              <w:top w:val="nil"/>
              <w:left w:val="nil"/>
              <w:bottom w:val="nil"/>
              <w:right w:val="single" w:sz="8" w:space="0" w:color="E0E0E0"/>
            </w:tcBorders>
            <w:shd w:val="clear" w:color="auto" w:fill="FFFFFF"/>
            <w:vAlign w:val="bottom"/>
          </w:tcPr>
          <w:p w:rsidR="00E61956" w:rsidRPr="00D67420" w:rsidRDefault="00E61956" w:rsidP="00815720">
            <w:pPr>
              <w:autoSpaceDE w:val="0"/>
              <w:autoSpaceDN w:val="0"/>
              <w:adjustRightInd w:val="0"/>
              <w:spacing w:after="0" w:line="240" w:lineRule="auto"/>
              <w:jc w:val="both"/>
              <w:rPr>
                <w:rFonts w:ascii="Times New Roman" w:hAnsi="Times New Roman"/>
                <w:sz w:val="24"/>
                <w:szCs w:val="24"/>
              </w:rPr>
            </w:pPr>
          </w:p>
        </w:tc>
        <w:tc>
          <w:tcPr>
            <w:tcW w:w="849" w:type="dxa"/>
            <w:vMerge/>
            <w:tcBorders>
              <w:top w:val="nil"/>
              <w:left w:val="single" w:sz="8" w:space="0" w:color="E0E0E0"/>
              <w:bottom w:val="nil"/>
              <w:right w:val="single" w:sz="8" w:space="0" w:color="E0E0E0"/>
            </w:tcBorders>
            <w:shd w:val="clear" w:color="auto" w:fill="FFFFFF"/>
            <w:vAlign w:val="bottom"/>
          </w:tcPr>
          <w:p w:rsidR="00E61956" w:rsidRPr="00D67420" w:rsidRDefault="00E61956" w:rsidP="00815720">
            <w:pPr>
              <w:autoSpaceDE w:val="0"/>
              <w:autoSpaceDN w:val="0"/>
              <w:adjustRightInd w:val="0"/>
              <w:spacing w:after="0" w:line="240" w:lineRule="auto"/>
              <w:jc w:val="both"/>
              <w:rPr>
                <w:rFonts w:ascii="Times New Roman" w:hAnsi="Times New Roman"/>
                <w:sz w:val="24"/>
                <w:szCs w:val="24"/>
              </w:rPr>
            </w:pPr>
          </w:p>
        </w:tc>
        <w:tc>
          <w:tcPr>
            <w:tcW w:w="1080" w:type="dxa"/>
            <w:vMerge/>
            <w:tcBorders>
              <w:top w:val="nil"/>
              <w:left w:val="single" w:sz="8" w:space="0" w:color="E0E0E0"/>
              <w:bottom w:val="nil"/>
              <w:right w:val="single" w:sz="8" w:space="0" w:color="E0E0E0"/>
            </w:tcBorders>
            <w:shd w:val="clear" w:color="auto" w:fill="FFFFFF"/>
            <w:vAlign w:val="bottom"/>
          </w:tcPr>
          <w:p w:rsidR="00E61956" w:rsidRPr="00D67420" w:rsidRDefault="00E61956" w:rsidP="00815720">
            <w:pPr>
              <w:autoSpaceDE w:val="0"/>
              <w:autoSpaceDN w:val="0"/>
              <w:adjustRightInd w:val="0"/>
              <w:spacing w:after="0" w:line="240" w:lineRule="auto"/>
              <w:jc w:val="both"/>
              <w:rPr>
                <w:rFonts w:ascii="Times New Roman" w:hAnsi="Times New Roman"/>
                <w:sz w:val="24"/>
                <w:szCs w:val="24"/>
              </w:rPr>
            </w:pPr>
          </w:p>
        </w:tc>
        <w:tc>
          <w:tcPr>
            <w:tcW w:w="990" w:type="dxa"/>
            <w:vMerge/>
            <w:tcBorders>
              <w:top w:val="nil"/>
              <w:left w:val="single" w:sz="8" w:space="0" w:color="E0E0E0"/>
              <w:bottom w:val="nil"/>
              <w:right w:val="single" w:sz="8" w:space="0" w:color="E0E0E0"/>
            </w:tcBorders>
            <w:shd w:val="clear" w:color="auto" w:fill="FFFFFF"/>
            <w:vAlign w:val="bottom"/>
          </w:tcPr>
          <w:p w:rsidR="00E61956" w:rsidRPr="00D67420" w:rsidRDefault="00E61956" w:rsidP="00815720">
            <w:pPr>
              <w:autoSpaceDE w:val="0"/>
              <w:autoSpaceDN w:val="0"/>
              <w:adjustRightInd w:val="0"/>
              <w:spacing w:after="0" w:line="240" w:lineRule="auto"/>
              <w:jc w:val="both"/>
              <w:rPr>
                <w:rFonts w:ascii="Times New Roman" w:hAnsi="Times New Roman"/>
                <w:sz w:val="24"/>
                <w:szCs w:val="24"/>
              </w:rPr>
            </w:pPr>
          </w:p>
        </w:tc>
        <w:tc>
          <w:tcPr>
            <w:tcW w:w="1041" w:type="dxa"/>
            <w:tcBorders>
              <w:top w:val="nil"/>
              <w:left w:val="single" w:sz="8" w:space="0" w:color="E0E0E0"/>
              <w:bottom w:val="single" w:sz="8" w:space="0" w:color="152935"/>
              <w:right w:val="single" w:sz="8" w:space="0" w:color="E0E0E0"/>
            </w:tcBorders>
            <w:shd w:val="clear" w:color="auto" w:fill="FFFFFF"/>
            <w:vAlign w:val="bottom"/>
          </w:tcPr>
          <w:p w:rsidR="00E61956" w:rsidRPr="00D67420" w:rsidRDefault="00E61956" w:rsidP="00815720">
            <w:pPr>
              <w:autoSpaceDE w:val="0"/>
              <w:autoSpaceDN w:val="0"/>
              <w:adjustRightInd w:val="0"/>
              <w:spacing w:after="0" w:line="240" w:lineRule="auto"/>
              <w:ind w:left="60" w:right="60"/>
              <w:jc w:val="both"/>
              <w:rPr>
                <w:rFonts w:ascii="Times New Roman" w:hAnsi="Times New Roman"/>
                <w:sz w:val="24"/>
                <w:szCs w:val="24"/>
              </w:rPr>
            </w:pPr>
            <w:r w:rsidRPr="00D67420">
              <w:rPr>
                <w:rFonts w:ascii="Times New Roman" w:hAnsi="Times New Roman"/>
                <w:sz w:val="24"/>
                <w:szCs w:val="24"/>
              </w:rPr>
              <w:t>R Square Change</w:t>
            </w:r>
          </w:p>
        </w:tc>
        <w:tc>
          <w:tcPr>
            <w:tcW w:w="939" w:type="dxa"/>
            <w:tcBorders>
              <w:top w:val="nil"/>
              <w:left w:val="single" w:sz="8" w:space="0" w:color="E0E0E0"/>
              <w:bottom w:val="single" w:sz="8" w:space="0" w:color="152935"/>
              <w:right w:val="single" w:sz="8" w:space="0" w:color="E0E0E0"/>
            </w:tcBorders>
            <w:shd w:val="clear" w:color="auto" w:fill="FFFFFF"/>
            <w:vAlign w:val="bottom"/>
          </w:tcPr>
          <w:p w:rsidR="00E61956" w:rsidRPr="00D67420" w:rsidRDefault="00E61956" w:rsidP="00815720">
            <w:pPr>
              <w:autoSpaceDE w:val="0"/>
              <w:autoSpaceDN w:val="0"/>
              <w:adjustRightInd w:val="0"/>
              <w:spacing w:after="0" w:line="240" w:lineRule="auto"/>
              <w:ind w:left="60" w:right="60"/>
              <w:jc w:val="both"/>
              <w:rPr>
                <w:rFonts w:ascii="Times New Roman" w:hAnsi="Times New Roman"/>
                <w:sz w:val="24"/>
                <w:szCs w:val="24"/>
              </w:rPr>
            </w:pPr>
            <w:r w:rsidRPr="00D67420">
              <w:rPr>
                <w:rFonts w:ascii="Times New Roman" w:hAnsi="Times New Roman"/>
                <w:sz w:val="24"/>
                <w:szCs w:val="24"/>
              </w:rPr>
              <w:t>F Change</w:t>
            </w:r>
          </w:p>
        </w:tc>
        <w:tc>
          <w:tcPr>
            <w:tcW w:w="606" w:type="dxa"/>
            <w:tcBorders>
              <w:top w:val="nil"/>
              <w:left w:val="single" w:sz="8" w:space="0" w:color="E0E0E0"/>
              <w:bottom w:val="single" w:sz="8" w:space="0" w:color="152935"/>
              <w:right w:val="single" w:sz="8" w:space="0" w:color="E0E0E0"/>
            </w:tcBorders>
            <w:shd w:val="clear" w:color="auto" w:fill="FFFFFF"/>
            <w:vAlign w:val="bottom"/>
          </w:tcPr>
          <w:p w:rsidR="00E61956" w:rsidRPr="00D67420" w:rsidRDefault="00E61956" w:rsidP="00815720">
            <w:pPr>
              <w:autoSpaceDE w:val="0"/>
              <w:autoSpaceDN w:val="0"/>
              <w:adjustRightInd w:val="0"/>
              <w:spacing w:after="0" w:line="240" w:lineRule="auto"/>
              <w:ind w:left="60" w:right="60"/>
              <w:jc w:val="both"/>
              <w:rPr>
                <w:rFonts w:ascii="Times New Roman" w:hAnsi="Times New Roman"/>
                <w:sz w:val="24"/>
                <w:szCs w:val="24"/>
              </w:rPr>
            </w:pPr>
            <w:r w:rsidRPr="00D67420">
              <w:rPr>
                <w:rFonts w:ascii="Times New Roman" w:hAnsi="Times New Roman"/>
                <w:sz w:val="24"/>
                <w:szCs w:val="24"/>
              </w:rPr>
              <w:t>df1</w:t>
            </w:r>
          </w:p>
        </w:tc>
        <w:tc>
          <w:tcPr>
            <w:tcW w:w="739" w:type="dxa"/>
            <w:tcBorders>
              <w:top w:val="nil"/>
              <w:left w:val="single" w:sz="8" w:space="0" w:color="E0E0E0"/>
              <w:bottom w:val="single" w:sz="8" w:space="0" w:color="152935"/>
              <w:right w:val="single" w:sz="8" w:space="0" w:color="E0E0E0"/>
            </w:tcBorders>
            <w:shd w:val="clear" w:color="auto" w:fill="FFFFFF"/>
            <w:vAlign w:val="bottom"/>
          </w:tcPr>
          <w:p w:rsidR="00E61956" w:rsidRPr="00D67420" w:rsidRDefault="00E61956" w:rsidP="00815720">
            <w:pPr>
              <w:autoSpaceDE w:val="0"/>
              <w:autoSpaceDN w:val="0"/>
              <w:adjustRightInd w:val="0"/>
              <w:spacing w:after="0" w:line="240" w:lineRule="auto"/>
              <w:ind w:left="60" w:right="60"/>
              <w:jc w:val="both"/>
              <w:rPr>
                <w:rFonts w:ascii="Times New Roman" w:hAnsi="Times New Roman"/>
                <w:sz w:val="24"/>
                <w:szCs w:val="24"/>
              </w:rPr>
            </w:pPr>
            <w:r w:rsidRPr="00D67420">
              <w:rPr>
                <w:rFonts w:ascii="Times New Roman" w:hAnsi="Times New Roman"/>
                <w:sz w:val="24"/>
                <w:szCs w:val="24"/>
              </w:rPr>
              <w:t>df2</w:t>
            </w:r>
          </w:p>
        </w:tc>
        <w:tc>
          <w:tcPr>
            <w:tcW w:w="1059" w:type="dxa"/>
            <w:tcBorders>
              <w:top w:val="nil"/>
              <w:left w:val="single" w:sz="8" w:space="0" w:color="E0E0E0"/>
              <w:bottom w:val="single" w:sz="8" w:space="0" w:color="152935"/>
              <w:right w:val="single" w:sz="8" w:space="0" w:color="E0E0E0"/>
            </w:tcBorders>
            <w:shd w:val="clear" w:color="auto" w:fill="FFFFFF"/>
            <w:vAlign w:val="bottom"/>
          </w:tcPr>
          <w:p w:rsidR="00E61956" w:rsidRPr="00D67420" w:rsidRDefault="00E61956" w:rsidP="00815720">
            <w:pPr>
              <w:autoSpaceDE w:val="0"/>
              <w:autoSpaceDN w:val="0"/>
              <w:adjustRightInd w:val="0"/>
              <w:spacing w:after="0" w:line="240" w:lineRule="auto"/>
              <w:ind w:left="60" w:right="60"/>
              <w:jc w:val="both"/>
              <w:rPr>
                <w:rFonts w:ascii="Times New Roman" w:hAnsi="Times New Roman"/>
                <w:sz w:val="24"/>
                <w:szCs w:val="24"/>
              </w:rPr>
            </w:pPr>
            <w:r w:rsidRPr="00D67420">
              <w:rPr>
                <w:rFonts w:ascii="Times New Roman" w:hAnsi="Times New Roman"/>
                <w:sz w:val="24"/>
                <w:szCs w:val="24"/>
              </w:rPr>
              <w:t>Sig. F Change</w:t>
            </w:r>
          </w:p>
        </w:tc>
        <w:tc>
          <w:tcPr>
            <w:tcW w:w="1060" w:type="dxa"/>
            <w:vMerge/>
            <w:tcBorders>
              <w:top w:val="nil"/>
              <w:left w:val="single" w:sz="8" w:space="0" w:color="E0E0E0"/>
              <w:bottom w:val="nil"/>
              <w:right w:val="nil"/>
            </w:tcBorders>
            <w:shd w:val="clear" w:color="auto" w:fill="FFFFFF"/>
            <w:vAlign w:val="bottom"/>
          </w:tcPr>
          <w:p w:rsidR="00E61956" w:rsidRPr="00D67420" w:rsidRDefault="00E61956" w:rsidP="00815720">
            <w:pPr>
              <w:autoSpaceDE w:val="0"/>
              <w:autoSpaceDN w:val="0"/>
              <w:adjustRightInd w:val="0"/>
              <w:spacing w:after="0" w:line="240" w:lineRule="auto"/>
              <w:jc w:val="both"/>
              <w:rPr>
                <w:rFonts w:ascii="Times New Roman" w:hAnsi="Times New Roman"/>
                <w:sz w:val="24"/>
                <w:szCs w:val="24"/>
              </w:rPr>
            </w:pPr>
          </w:p>
        </w:tc>
      </w:tr>
      <w:tr w:rsidR="00E61956" w:rsidRPr="00D67420" w:rsidTr="00D82D65">
        <w:trPr>
          <w:cantSplit/>
          <w:trHeight w:val="355"/>
        </w:trPr>
        <w:tc>
          <w:tcPr>
            <w:tcW w:w="810" w:type="dxa"/>
            <w:tcBorders>
              <w:top w:val="single" w:sz="8" w:space="0" w:color="152935"/>
              <w:left w:val="nil"/>
              <w:bottom w:val="single" w:sz="8" w:space="0" w:color="152935"/>
              <w:right w:val="nil"/>
            </w:tcBorders>
            <w:shd w:val="clear" w:color="auto" w:fill="E0E0E0"/>
          </w:tcPr>
          <w:p w:rsidR="00E61956" w:rsidRPr="00D67420" w:rsidRDefault="00E61956" w:rsidP="00815720">
            <w:pPr>
              <w:autoSpaceDE w:val="0"/>
              <w:autoSpaceDN w:val="0"/>
              <w:adjustRightInd w:val="0"/>
              <w:spacing w:after="0" w:line="240" w:lineRule="auto"/>
              <w:ind w:left="60" w:right="60"/>
              <w:jc w:val="both"/>
              <w:rPr>
                <w:rFonts w:ascii="Times New Roman" w:hAnsi="Times New Roman"/>
                <w:sz w:val="24"/>
                <w:szCs w:val="24"/>
              </w:rPr>
            </w:pPr>
            <w:r w:rsidRPr="00D67420">
              <w:rPr>
                <w:rFonts w:ascii="Times New Roman" w:hAnsi="Times New Roman"/>
                <w:sz w:val="24"/>
                <w:szCs w:val="24"/>
              </w:rPr>
              <w:t>1</w:t>
            </w:r>
          </w:p>
        </w:tc>
        <w:tc>
          <w:tcPr>
            <w:tcW w:w="501" w:type="dxa"/>
            <w:tcBorders>
              <w:top w:val="single" w:sz="8" w:space="0" w:color="152935"/>
              <w:left w:val="nil"/>
              <w:bottom w:val="single" w:sz="8" w:space="0" w:color="152935"/>
              <w:right w:val="single" w:sz="8" w:space="0" w:color="E0E0E0"/>
            </w:tcBorders>
            <w:shd w:val="clear" w:color="auto" w:fill="FFFFFF"/>
          </w:tcPr>
          <w:p w:rsidR="00E61956" w:rsidRPr="00D67420" w:rsidRDefault="00E61956" w:rsidP="00815720">
            <w:pPr>
              <w:autoSpaceDE w:val="0"/>
              <w:autoSpaceDN w:val="0"/>
              <w:adjustRightInd w:val="0"/>
              <w:spacing w:after="0" w:line="240" w:lineRule="auto"/>
              <w:ind w:left="60" w:right="60"/>
              <w:jc w:val="both"/>
              <w:rPr>
                <w:rFonts w:ascii="Times New Roman" w:hAnsi="Times New Roman"/>
                <w:sz w:val="24"/>
                <w:szCs w:val="24"/>
              </w:rPr>
            </w:pPr>
            <w:r w:rsidRPr="00D67420">
              <w:rPr>
                <w:rFonts w:ascii="Times New Roman" w:hAnsi="Times New Roman"/>
                <w:sz w:val="24"/>
                <w:szCs w:val="24"/>
              </w:rPr>
              <w:t>.429</w:t>
            </w:r>
            <w:r w:rsidRPr="00D67420">
              <w:rPr>
                <w:rFonts w:ascii="Times New Roman" w:hAnsi="Times New Roman"/>
                <w:sz w:val="24"/>
                <w:szCs w:val="24"/>
                <w:vertAlign w:val="superscript"/>
              </w:rPr>
              <w:t>a</w:t>
            </w:r>
          </w:p>
        </w:tc>
        <w:tc>
          <w:tcPr>
            <w:tcW w:w="849" w:type="dxa"/>
            <w:tcBorders>
              <w:top w:val="single" w:sz="8" w:space="0" w:color="152935"/>
              <w:left w:val="single" w:sz="8" w:space="0" w:color="E0E0E0"/>
              <w:bottom w:val="single" w:sz="8" w:space="0" w:color="152935"/>
              <w:right w:val="single" w:sz="8" w:space="0" w:color="E0E0E0"/>
            </w:tcBorders>
            <w:shd w:val="clear" w:color="auto" w:fill="FFFFFF"/>
          </w:tcPr>
          <w:p w:rsidR="00E61956" w:rsidRPr="00D67420" w:rsidRDefault="00E61956" w:rsidP="00815720">
            <w:pPr>
              <w:autoSpaceDE w:val="0"/>
              <w:autoSpaceDN w:val="0"/>
              <w:adjustRightInd w:val="0"/>
              <w:spacing w:after="0" w:line="240" w:lineRule="auto"/>
              <w:ind w:left="60" w:right="60"/>
              <w:jc w:val="both"/>
              <w:rPr>
                <w:rFonts w:ascii="Times New Roman" w:hAnsi="Times New Roman"/>
                <w:sz w:val="24"/>
                <w:szCs w:val="24"/>
              </w:rPr>
            </w:pPr>
            <w:r w:rsidRPr="00D67420">
              <w:rPr>
                <w:rFonts w:ascii="Times New Roman" w:hAnsi="Times New Roman"/>
                <w:sz w:val="24"/>
                <w:szCs w:val="24"/>
              </w:rPr>
              <w:t>.317</w:t>
            </w:r>
          </w:p>
        </w:tc>
        <w:tc>
          <w:tcPr>
            <w:tcW w:w="1080" w:type="dxa"/>
            <w:tcBorders>
              <w:top w:val="single" w:sz="8" w:space="0" w:color="152935"/>
              <w:left w:val="single" w:sz="8" w:space="0" w:color="E0E0E0"/>
              <w:bottom w:val="single" w:sz="8" w:space="0" w:color="152935"/>
              <w:right w:val="single" w:sz="8" w:space="0" w:color="E0E0E0"/>
            </w:tcBorders>
            <w:shd w:val="clear" w:color="auto" w:fill="FFFFFF"/>
          </w:tcPr>
          <w:p w:rsidR="00E61956" w:rsidRPr="00D67420" w:rsidRDefault="00E61956" w:rsidP="00815720">
            <w:pPr>
              <w:autoSpaceDE w:val="0"/>
              <w:autoSpaceDN w:val="0"/>
              <w:adjustRightInd w:val="0"/>
              <w:spacing w:after="0" w:line="240" w:lineRule="auto"/>
              <w:ind w:left="60" w:right="60"/>
              <w:jc w:val="both"/>
              <w:rPr>
                <w:rFonts w:ascii="Times New Roman" w:hAnsi="Times New Roman"/>
                <w:sz w:val="24"/>
                <w:szCs w:val="24"/>
              </w:rPr>
            </w:pPr>
            <w:r w:rsidRPr="00D67420">
              <w:rPr>
                <w:rFonts w:ascii="Times New Roman" w:hAnsi="Times New Roman"/>
                <w:sz w:val="24"/>
                <w:szCs w:val="24"/>
              </w:rPr>
              <w:t>.218</w:t>
            </w:r>
          </w:p>
        </w:tc>
        <w:tc>
          <w:tcPr>
            <w:tcW w:w="990" w:type="dxa"/>
            <w:tcBorders>
              <w:top w:val="single" w:sz="8" w:space="0" w:color="152935"/>
              <w:left w:val="single" w:sz="8" w:space="0" w:color="E0E0E0"/>
              <w:bottom w:val="single" w:sz="8" w:space="0" w:color="152935"/>
              <w:right w:val="single" w:sz="8" w:space="0" w:color="E0E0E0"/>
            </w:tcBorders>
            <w:shd w:val="clear" w:color="auto" w:fill="FFFFFF"/>
          </w:tcPr>
          <w:p w:rsidR="00E61956" w:rsidRPr="00D67420" w:rsidRDefault="00E61956" w:rsidP="00815720">
            <w:pPr>
              <w:autoSpaceDE w:val="0"/>
              <w:autoSpaceDN w:val="0"/>
              <w:adjustRightInd w:val="0"/>
              <w:spacing w:after="0" w:line="240" w:lineRule="auto"/>
              <w:ind w:left="60" w:right="60"/>
              <w:jc w:val="both"/>
              <w:rPr>
                <w:rFonts w:ascii="Times New Roman" w:hAnsi="Times New Roman"/>
                <w:sz w:val="24"/>
                <w:szCs w:val="24"/>
              </w:rPr>
            </w:pPr>
            <w:r w:rsidRPr="00D67420">
              <w:rPr>
                <w:rFonts w:ascii="Times New Roman" w:hAnsi="Times New Roman"/>
                <w:sz w:val="24"/>
                <w:szCs w:val="24"/>
              </w:rPr>
              <w:t>.59329</w:t>
            </w:r>
          </w:p>
        </w:tc>
        <w:tc>
          <w:tcPr>
            <w:tcW w:w="1041" w:type="dxa"/>
            <w:tcBorders>
              <w:top w:val="single" w:sz="8" w:space="0" w:color="152935"/>
              <w:left w:val="single" w:sz="8" w:space="0" w:color="E0E0E0"/>
              <w:bottom w:val="single" w:sz="8" w:space="0" w:color="152935"/>
              <w:right w:val="single" w:sz="8" w:space="0" w:color="E0E0E0"/>
            </w:tcBorders>
            <w:shd w:val="clear" w:color="auto" w:fill="FFFFFF"/>
          </w:tcPr>
          <w:p w:rsidR="00E61956" w:rsidRPr="00D67420" w:rsidRDefault="00E61956" w:rsidP="00815720">
            <w:pPr>
              <w:autoSpaceDE w:val="0"/>
              <w:autoSpaceDN w:val="0"/>
              <w:adjustRightInd w:val="0"/>
              <w:spacing w:after="0" w:line="240" w:lineRule="auto"/>
              <w:ind w:left="60" w:right="60"/>
              <w:jc w:val="both"/>
              <w:rPr>
                <w:rFonts w:ascii="Times New Roman" w:hAnsi="Times New Roman"/>
                <w:sz w:val="24"/>
                <w:szCs w:val="24"/>
              </w:rPr>
            </w:pPr>
            <w:r w:rsidRPr="00D67420">
              <w:rPr>
                <w:rFonts w:ascii="Times New Roman" w:hAnsi="Times New Roman"/>
                <w:sz w:val="24"/>
                <w:szCs w:val="24"/>
              </w:rPr>
              <w:t>.317</w:t>
            </w:r>
          </w:p>
        </w:tc>
        <w:tc>
          <w:tcPr>
            <w:tcW w:w="939" w:type="dxa"/>
            <w:tcBorders>
              <w:top w:val="single" w:sz="8" w:space="0" w:color="152935"/>
              <w:left w:val="single" w:sz="8" w:space="0" w:color="E0E0E0"/>
              <w:bottom w:val="single" w:sz="8" w:space="0" w:color="152935"/>
              <w:right w:val="single" w:sz="8" w:space="0" w:color="E0E0E0"/>
            </w:tcBorders>
            <w:shd w:val="clear" w:color="auto" w:fill="FFFFFF"/>
          </w:tcPr>
          <w:p w:rsidR="00E61956" w:rsidRPr="00D67420" w:rsidRDefault="00E61956" w:rsidP="00815720">
            <w:pPr>
              <w:autoSpaceDE w:val="0"/>
              <w:autoSpaceDN w:val="0"/>
              <w:adjustRightInd w:val="0"/>
              <w:spacing w:after="0" w:line="240" w:lineRule="auto"/>
              <w:ind w:left="60" w:right="60"/>
              <w:jc w:val="both"/>
              <w:rPr>
                <w:rFonts w:ascii="Times New Roman" w:hAnsi="Times New Roman"/>
                <w:sz w:val="24"/>
                <w:szCs w:val="24"/>
              </w:rPr>
            </w:pPr>
            <w:r w:rsidRPr="00D67420">
              <w:rPr>
                <w:rFonts w:ascii="Times New Roman" w:hAnsi="Times New Roman"/>
                <w:sz w:val="24"/>
                <w:szCs w:val="24"/>
              </w:rPr>
              <w:t>16.235</w:t>
            </w:r>
          </w:p>
        </w:tc>
        <w:tc>
          <w:tcPr>
            <w:tcW w:w="606" w:type="dxa"/>
            <w:tcBorders>
              <w:top w:val="single" w:sz="8" w:space="0" w:color="152935"/>
              <w:left w:val="single" w:sz="8" w:space="0" w:color="E0E0E0"/>
              <w:bottom w:val="single" w:sz="8" w:space="0" w:color="152935"/>
              <w:right w:val="single" w:sz="8" w:space="0" w:color="E0E0E0"/>
            </w:tcBorders>
            <w:shd w:val="clear" w:color="auto" w:fill="FFFFFF"/>
          </w:tcPr>
          <w:p w:rsidR="00E61956" w:rsidRPr="00D67420" w:rsidRDefault="00E61956" w:rsidP="00815720">
            <w:pPr>
              <w:autoSpaceDE w:val="0"/>
              <w:autoSpaceDN w:val="0"/>
              <w:adjustRightInd w:val="0"/>
              <w:spacing w:after="0" w:line="240" w:lineRule="auto"/>
              <w:ind w:left="60" w:right="60"/>
              <w:jc w:val="both"/>
              <w:rPr>
                <w:rFonts w:ascii="Times New Roman" w:hAnsi="Times New Roman"/>
                <w:sz w:val="24"/>
                <w:szCs w:val="24"/>
              </w:rPr>
            </w:pPr>
            <w:r w:rsidRPr="00D67420">
              <w:rPr>
                <w:rFonts w:ascii="Times New Roman" w:hAnsi="Times New Roman"/>
                <w:sz w:val="24"/>
                <w:szCs w:val="24"/>
              </w:rPr>
              <w:t>1</w:t>
            </w:r>
          </w:p>
        </w:tc>
        <w:tc>
          <w:tcPr>
            <w:tcW w:w="739" w:type="dxa"/>
            <w:tcBorders>
              <w:top w:val="single" w:sz="8" w:space="0" w:color="152935"/>
              <w:left w:val="single" w:sz="8" w:space="0" w:color="E0E0E0"/>
              <w:bottom w:val="single" w:sz="8" w:space="0" w:color="152935"/>
              <w:right w:val="single" w:sz="8" w:space="0" w:color="E0E0E0"/>
            </w:tcBorders>
            <w:shd w:val="clear" w:color="auto" w:fill="FFFFFF"/>
          </w:tcPr>
          <w:p w:rsidR="00E61956" w:rsidRPr="00D67420" w:rsidRDefault="00E61956" w:rsidP="00815720">
            <w:pPr>
              <w:autoSpaceDE w:val="0"/>
              <w:autoSpaceDN w:val="0"/>
              <w:adjustRightInd w:val="0"/>
              <w:spacing w:after="0" w:line="240" w:lineRule="auto"/>
              <w:ind w:left="60" w:right="60"/>
              <w:jc w:val="both"/>
              <w:rPr>
                <w:rFonts w:ascii="Times New Roman" w:hAnsi="Times New Roman"/>
                <w:sz w:val="24"/>
                <w:szCs w:val="24"/>
              </w:rPr>
            </w:pPr>
            <w:r w:rsidRPr="00D67420">
              <w:rPr>
                <w:rFonts w:ascii="Times New Roman" w:hAnsi="Times New Roman"/>
                <w:sz w:val="24"/>
                <w:szCs w:val="24"/>
              </w:rPr>
              <w:t>120</w:t>
            </w:r>
          </w:p>
        </w:tc>
        <w:tc>
          <w:tcPr>
            <w:tcW w:w="1059" w:type="dxa"/>
            <w:tcBorders>
              <w:top w:val="single" w:sz="8" w:space="0" w:color="152935"/>
              <w:left w:val="single" w:sz="8" w:space="0" w:color="E0E0E0"/>
              <w:bottom w:val="single" w:sz="8" w:space="0" w:color="152935"/>
              <w:right w:val="single" w:sz="8" w:space="0" w:color="E0E0E0"/>
            </w:tcBorders>
            <w:shd w:val="clear" w:color="auto" w:fill="FFFFFF"/>
          </w:tcPr>
          <w:p w:rsidR="00E61956" w:rsidRPr="00D67420" w:rsidRDefault="00E61956" w:rsidP="00815720">
            <w:pPr>
              <w:autoSpaceDE w:val="0"/>
              <w:autoSpaceDN w:val="0"/>
              <w:adjustRightInd w:val="0"/>
              <w:spacing w:after="0" w:line="240" w:lineRule="auto"/>
              <w:ind w:left="60" w:right="60"/>
              <w:jc w:val="both"/>
              <w:rPr>
                <w:rFonts w:ascii="Times New Roman" w:hAnsi="Times New Roman"/>
                <w:sz w:val="24"/>
                <w:szCs w:val="24"/>
              </w:rPr>
            </w:pPr>
            <w:r w:rsidRPr="00D67420">
              <w:rPr>
                <w:rFonts w:ascii="Times New Roman" w:hAnsi="Times New Roman"/>
                <w:sz w:val="24"/>
                <w:szCs w:val="24"/>
              </w:rPr>
              <w:t>.000</w:t>
            </w:r>
          </w:p>
        </w:tc>
        <w:tc>
          <w:tcPr>
            <w:tcW w:w="1060" w:type="dxa"/>
            <w:tcBorders>
              <w:top w:val="single" w:sz="8" w:space="0" w:color="152935"/>
              <w:left w:val="single" w:sz="8" w:space="0" w:color="E0E0E0"/>
              <w:bottom w:val="single" w:sz="8" w:space="0" w:color="152935"/>
              <w:right w:val="nil"/>
            </w:tcBorders>
            <w:shd w:val="clear" w:color="auto" w:fill="FFFFFF"/>
          </w:tcPr>
          <w:p w:rsidR="00E61956" w:rsidRPr="00D67420" w:rsidRDefault="00E61956" w:rsidP="00815720">
            <w:pPr>
              <w:autoSpaceDE w:val="0"/>
              <w:autoSpaceDN w:val="0"/>
              <w:adjustRightInd w:val="0"/>
              <w:spacing w:after="0" w:line="240" w:lineRule="auto"/>
              <w:ind w:left="60" w:right="60"/>
              <w:jc w:val="both"/>
              <w:rPr>
                <w:rFonts w:ascii="Times New Roman" w:hAnsi="Times New Roman"/>
                <w:sz w:val="24"/>
                <w:szCs w:val="24"/>
              </w:rPr>
            </w:pPr>
            <w:r w:rsidRPr="00D67420">
              <w:rPr>
                <w:rFonts w:ascii="Times New Roman" w:hAnsi="Times New Roman"/>
                <w:sz w:val="24"/>
                <w:szCs w:val="24"/>
              </w:rPr>
              <w:t>1.901</w:t>
            </w:r>
          </w:p>
        </w:tc>
      </w:tr>
      <w:tr w:rsidR="00E61956" w:rsidRPr="00D67420" w:rsidTr="00BB6B78">
        <w:trPr>
          <w:cantSplit/>
          <w:trHeight w:val="355"/>
        </w:trPr>
        <w:tc>
          <w:tcPr>
            <w:tcW w:w="9674" w:type="dxa"/>
            <w:gridSpan w:val="11"/>
            <w:tcBorders>
              <w:top w:val="nil"/>
              <w:left w:val="nil"/>
              <w:bottom w:val="nil"/>
              <w:right w:val="nil"/>
            </w:tcBorders>
            <w:shd w:val="clear" w:color="auto" w:fill="FFFFFF"/>
          </w:tcPr>
          <w:p w:rsidR="00E61956" w:rsidRPr="00D67420" w:rsidRDefault="00E61956" w:rsidP="00815720">
            <w:pPr>
              <w:autoSpaceDE w:val="0"/>
              <w:autoSpaceDN w:val="0"/>
              <w:adjustRightInd w:val="0"/>
              <w:spacing w:after="0" w:line="240" w:lineRule="auto"/>
              <w:ind w:left="60" w:right="60"/>
              <w:jc w:val="both"/>
              <w:rPr>
                <w:rFonts w:ascii="Times New Roman" w:hAnsi="Times New Roman"/>
                <w:sz w:val="24"/>
                <w:szCs w:val="24"/>
              </w:rPr>
            </w:pPr>
            <w:r w:rsidRPr="00D67420">
              <w:rPr>
                <w:rFonts w:ascii="Times New Roman" w:hAnsi="Times New Roman"/>
                <w:sz w:val="24"/>
                <w:szCs w:val="24"/>
              </w:rPr>
              <w:t>a. Predictors: (Constant), infrastructure development</w:t>
            </w:r>
          </w:p>
        </w:tc>
      </w:tr>
      <w:tr w:rsidR="00E61956" w:rsidRPr="00D67420" w:rsidTr="00BB6B78">
        <w:trPr>
          <w:cantSplit/>
          <w:trHeight w:val="339"/>
        </w:trPr>
        <w:tc>
          <w:tcPr>
            <w:tcW w:w="9674" w:type="dxa"/>
            <w:gridSpan w:val="11"/>
            <w:tcBorders>
              <w:top w:val="nil"/>
              <w:left w:val="nil"/>
              <w:bottom w:val="nil"/>
              <w:right w:val="nil"/>
            </w:tcBorders>
            <w:shd w:val="clear" w:color="auto" w:fill="FFFFFF"/>
          </w:tcPr>
          <w:p w:rsidR="00E61956" w:rsidRPr="00D67420" w:rsidRDefault="00E61956" w:rsidP="00815720">
            <w:pPr>
              <w:autoSpaceDE w:val="0"/>
              <w:autoSpaceDN w:val="0"/>
              <w:adjustRightInd w:val="0"/>
              <w:spacing w:after="0" w:line="240" w:lineRule="auto"/>
              <w:ind w:left="60" w:right="60"/>
              <w:jc w:val="both"/>
              <w:rPr>
                <w:rFonts w:ascii="Times New Roman" w:hAnsi="Times New Roman"/>
                <w:sz w:val="24"/>
                <w:szCs w:val="24"/>
              </w:rPr>
            </w:pPr>
            <w:r w:rsidRPr="00D67420">
              <w:rPr>
                <w:rFonts w:ascii="Times New Roman" w:hAnsi="Times New Roman"/>
                <w:sz w:val="24"/>
                <w:szCs w:val="24"/>
              </w:rPr>
              <w:t>b. Dependent Variable: behavior</w:t>
            </w:r>
          </w:p>
        </w:tc>
      </w:tr>
    </w:tbl>
    <w:p w:rsidR="00E61956" w:rsidRDefault="00E61956" w:rsidP="00815720">
      <w:pPr>
        <w:pStyle w:val="Heading1"/>
        <w:spacing w:before="0" w:line="240" w:lineRule="auto"/>
        <w:contextualSpacing/>
        <w:jc w:val="both"/>
        <w:rPr>
          <w:rFonts w:ascii="Times New Roman" w:hAnsi="Times New Roman"/>
          <w:color w:val="auto"/>
          <w:sz w:val="24"/>
          <w:szCs w:val="24"/>
        </w:rPr>
      </w:pPr>
    </w:p>
    <w:p w:rsidR="00E61956" w:rsidRPr="00185CCC" w:rsidRDefault="00E61956" w:rsidP="00815720">
      <w:pPr>
        <w:pStyle w:val="Heading1"/>
        <w:spacing w:before="0" w:line="240" w:lineRule="auto"/>
        <w:contextualSpacing/>
        <w:jc w:val="both"/>
        <w:rPr>
          <w:rFonts w:ascii="Times New Roman" w:hAnsi="Times New Roman"/>
          <w:color w:val="auto"/>
          <w:sz w:val="24"/>
          <w:szCs w:val="24"/>
        </w:rPr>
      </w:pPr>
      <w:r w:rsidRPr="00185CCC">
        <w:rPr>
          <w:rFonts w:ascii="Times New Roman" w:hAnsi="Times New Roman"/>
          <w:color w:val="auto"/>
          <w:sz w:val="24"/>
          <w:szCs w:val="24"/>
        </w:rPr>
        <w:t>Source: (Researcher, 2019)</w:t>
      </w:r>
    </w:p>
    <w:p w:rsidR="00E61956" w:rsidRPr="005E5B70" w:rsidRDefault="00E61956" w:rsidP="005E5B70">
      <w:pPr>
        <w:autoSpaceDE w:val="0"/>
        <w:autoSpaceDN w:val="0"/>
        <w:adjustRightInd w:val="0"/>
        <w:spacing w:after="0" w:line="240" w:lineRule="auto"/>
        <w:contextualSpacing/>
        <w:jc w:val="both"/>
        <w:rPr>
          <w:rFonts w:ascii="Times New Roman" w:hAnsi="Times New Roman"/>
          <w:sz w:val="24"/>
          <w:szCs w:val="24"/>
        </w:rPr>
      </w:pPr>
      <w:r w:rsidRPr="00185CCC">
        <w:rPr>
          <w:rFonts w:ascii="Times New Roman" w:hAnsi="Times New Roman"/>
          <w:sz w:val="24"/>
          <w:szCs w:val="24"/>
        </w:rPr>
        <w:t xml:space="preserve">As shown on </w:t>
      </w:r>
      <w:r w:rsidR="00013A7A">
        <w:rPr>
          <w:rFonts w:ascii="Times New Roman" w:hAnsi="Times New Roman"/>
          <w:sz w:val="24"/>
          <w:szCs w:val="24"/>
        </w:rPr>
        <w:t>Table 5</w:t>
      </w:r>
      <w:r w:rsidRPr="00185CCC">
        <w:rPr>
          <w:rFonts w:ascii="Times New Roman" w:hAnsi="Times New Roman"/>
          <w:sz w:val="24"/>
          <w:szCs w:val="24"/>
        </w:rPr>
        <w:t xml:space="preserve">, the F-statistics of the regression result is F </w:t>
      </w:r>
      <w:r w:rsidRPr="00185CCC">
        <w:rPr>
          <w:rFonts w:ascii="Times New Roman" w:hAnsi="Times New Roman"/>
          <w:sz w:val="24"/>
          <w:szCs w:val="24"/>
          <w:vertAlign w:val="subscript"/>
        </w:rPr>
        <w:t>(1, 120)</w:t>
      </w:r>
      <w:r w:rsidRPr="00185CCC">
        <w:rPr>
          <w:rFonts w:ascii="Times New Roman" w:hAnsi="Times New Roman"/>
          <w:sz w:val="24"/>
          <w:szCs w:val="24"/>
        </w:rPr>
        <w:t xml:space="preserve"> = </w:t>
      </w:r>
      <w:r w:rsidRPr="00D67420">
        <w:rPr>
          <w:rFonts w:ascii="Times New Roman" w:hAnsi="Times New Roman"/>
          <w:sz w:val="24"/>
          <w:szCs w:val="24"/>
        </w:rPr>
        <w:t>16.235</w:t>
      </w:r>
      <w:r w:rsidRPr="00185CCC">
        <w:rPr>
          <w:rFonts w:ascii="Times New Roman" w:hAnsi="Times New Roman"/>
          <w:sz w:val="24"/>
          <w:szCs w:val="24"/>
        </w:rPr>
        <w:t>which is statistically significant. This indicates that the model applied can thus significantly predict the change of the dependent variable as result of the independent variable include in the model. Thus, the coefficients of the model are not equal to zero, suggesting that the model fits the data significantly.</w:t>
      </w:r>
    </w:p>
    <w:p w:rsidR="002C22F5" w:rsidRDefault="002C22F5" w:rsidP="00815720">
      <w:pPr>
        <w:pStyle w:val="ListParagraph"/>
        <w:numPr>
          <w:ilvl w:val="0"/>
          <w:numId w:val="1"/>
        </w:numPr>
        <w:spacing w:before="240" w:after="240" w:line="240" w:lineRule="auto"/>
        <w:jc w:val="both"/>
        <w:rPr>
          <w:rFonts w:ascii="Times New Roman" w:hAnsi="Times New Roman" w:cs="Times New Roman"/>
          <w:sz w:val="24"/>
          <w:szCs w:val="24"/>
        </w:rPr>
      </w:pPr>
      <w:r>
        <w:rPr>
          <w:rFonts w:ascii="Times New Roman" w:hAnsi="Times New Roman" w:cs="Times New Roman"/>
          <w:sz w:val="24"/>
          <w:szCs w:val="24"/>
        </w:rPr>
        <w:t>Recommendations and Areas for Further Studies</w:t>
      </w:r>
    </w:p>
    <w:p w:rsidR="00815720" w:rsidRDefault="00E61956" w:rsidP="00815720">
      <w:pPr>
        <w:spacing w:before="240" w:after="240" w:line="240" w:lineRule="auto"/>
        <w:jc w:val="both"/>
        <w:rPr>
          <w:rFonts w:ascii="Times New Roman" w:hAnsi="Times New Roman"/>
          <w:bCs/>
          <w:sz w:val="24"/>
          <w:szCs w:val="24"/>
          <w:lang w:val="en-GB"/>
        </w:rPr>
      </w:pPr>
      <w:r w:rsidRPr="00E61956">
        <w:rPr>
          <w:rFonts w:ascii="Times New Roman" w:hAnsi="Times New Roman"/>
          <w:bCs/>
          <w:sz w:val="24"/>
          <w:szCs w:val="24"/>
          <w:lang w:val="en-GB"/>
        </w:rPr>
        <w:t xml:space="preserve">The sewage needs to be relocated to another area. The policies should be flexible enough to regulate the population of the African </w:t>
      </w:r>
      <w:r w:rsidR="005E5B70" w:rsidRPr="00E61956">
        <w:rPr>
          <w:rFonts w:ascii="Times New Roman" w:hAnsi="Times New Roman"/>
          <w:bCs/>
          <w:sz w:val="24"/>
          <w:szCs w:val="24"/>
          <w:lang w:val="en-GB"/>
        </w:rPr>
        <w:t>Cape</w:t>
      </w:r>
      <w:r w:rsidRPr="00E61956">
        <w:rPr>
          <w:rFonts w:ascii="Times New Roman" w:hAnsi="Times New Roman"/>
          <w:bCs/>
          <w:sz w:val="24"/>
          <w:szCs w:val="24"/>
          <w:lang w:val="en-GB"/>
        </w:rPr>
        <w:t xml:space="preserve"> buffalo since they are in excess through the following the following channels; </w:t>
      </w:r>
    </w:p>
    <w:p w:rsidR="00815720" w:rsidRDefault="00E61956" w:rsidP="00815720">
      <w:pPr>
        <w:spacing w:before="240" w:after="240" w:line="240" w:lineRule="auto"/>
        <w:jc w:val="both"/>
        <w:rPr>
          <w:rFonts w:ascii="Times New Roman" w:hAnsi="Times New Roman"/>
          <w:bCs/>
          <w:sz w:val="24"/>
          <w:szCs w:val="24"/>
          <w:lang w:val="en-GB"/>
        </w:rPr>
      </w:pPr>
      <w:r w:rsidRPr="00E61956">
        <w:rPr>
          <w:rFonts w:ascii="Times New Roman" w:hAnsi="Times New Roman"/>
          <w:bCs/>
          <w:sz w:val="24"/>
          <w:szCs w:val="24"/>
          <w:lang w:val="en-GB"/>
        </w:rPr>
        <w:t xml:space="preserve">Selling- the excess African </w:t>
      </w:r>
      <w:r w:rsidR="005E5B70" w:rsidRPr="00E61956">
        <w:rPr>
          <w:rFonts w:ascii="Times New Roman" w:hAnsi="Times New Roman"/>
          <w:bCs/>
          <w:sz w:val="24"/>
          <w:szCs w:val="24"/>
          <w:lang w:val="en-GB"/>
        </w:rPr>
        <w:t>Cape</w:t>
      </w:r>
      <w:r w:rsidRPr="00E61956">
        <w:rPr>
          <w:rFonts w:ascii="Times New Roman" w:hAnsi="Times New Roman"/>
          <w:bCs/>
          <w:sz w:val="24"/>
          <w:szCs w:val="24"/>
          <w:lang w:val="en-GB"/>
        </w:rPr>
        <w:t xml:space="preserve"> buffalo should be sold to licenced game dealers for consumption or preservation. </w:t>
      </w:r>
    </w:p>
    <w:p w:rsidR="00E61956" w:rsidRDefault="00E61956" w:rsidP="00815720">
      <w:pPr>
        <w:spacing w:before="240" w:after="240" w:line="240" w:lineRule="auto"/>
        <w:jc w:val="both"/>
        <w:rPr>
          <w:rFonts w:ascii="Times New Roman" w:hAnsi="Times New Roman"/>
          <w:bCs/>
          <w:sz w:val="24"/>
          <w:szCs w:val="24"/>
          <w:lang w:val="en-GB"/>
        </w:rPr>
      </w:pPr>
      <w:r w:rsidRPr="00E61956">
        <w:rPr>
          <w:rFonts w:ascii="Times New Roman" w:hAnsi="Times New Roman"/>
          <w:bCs/>
          <w:sz w:val="24"/>
          <w:szCs w:val="24"/>
          <w:lang w:val="en-GB"/>
        </w:rPr>
        <w:t>Harvesting</w:t>
      </w:r>
      <w:r w:rsidRPr="00E61956">
        <w:rPr>
          <w:rFonts w:ascii="Times New Roman" w:hAnsi="Times New Roman"/>
          <w:sz w:val="24"/>
          <w:szCs w:val="24"/>
          <w:lang w:val="en-GB"/>
        </w:rPr>
        <w:t xml:space="preserve">- the policies should be flexible enough to allow harvesting the African cape buffalos in cases where they are in excess. They can be harvested and be used in; </w:t>
      </w:r>
      <w:r w:rsidRPr="00E61956">
        <w:rPr>
          <w:rFonts w:ascii="Times New Roman" w:hAnsi="Times New Roman"/>
          <w:bCs/>
          <w:sz w:val="24"/>
          <w:szCs w:val="24"/>
          <w:lang w:val="en-GB"/>
        </w:rPr>
        <w:t>feeding the rangers therefore cutting the cost of feeding the park employees and they can also be harvested to provide food for carnivores in orphanages and museums</w:t>
      </w:r>
      <w:r>
        <w:rPr>
          <w:rFonts w:ascii="Times New Roman" w:hAnsi="Times New Roman"/>
          <w:bCs/>
          <w:sz w:val="24"/>
          <w:szCs w:val="24"/>
          <w:lang w:val="en-GB"/>
        </w:rPr>
        <w:t>.</w:t>
      </w:r>
    </w:p>
    <w:p w:rsidR="00FC5732" w:rsidRPr="00E61956" w:rsidRDefault="00FC5732" w:rsidP="00815720">
      <w:pPr>
        <w:spacing w:before="240" w:after="240" w:line="240" w:lineRule="auto"/>
        <w:jc w:val="both"/>
        <w:rPr>
          <w:rFonts w:ascii="Times New Roman" w:hAnsi="Times New Roman" w:cs="Times New Roman"/>
          <w:sz w:val="24"/>
          <w:szCs w:val="24"/>
        </w:rPr>
      </w:pPr>
      <w:r>
        <w:rPr>
          <w:rFonts w:ascii="Times New Roman" w:hAnsi="Times New Roman"/>
          <w:bCs/>
          <w:sz w:val="24"/>
          <w:szCs w:val="24"/>
          <w:lang w:val="en-GB"/>
        </w:rPr>
        <w:t>O</w:t>
      </w:r>
      <w:r w:rsidR="00745A60">
        <w:rPr>
          <w:rFonts w:ascii="Times New Roman" w:hAnsi="Times New Roman"/>
          <w:bCs/>
          <w:sz w:val="24"/>
          <w:szCs w:val="24"/>
          <w:lang w:val="en-GB"/>
        </w:rPr>
        <w:t>pening up the park towards Soys</w:t>
      </w:r>
      <w:r>
        <w:rPr>
          <w:rFonts w:ascii="Times New Roman" w:hAnsi="Times New Roman"/>
          <w:bCs/>
          <w:sz w:val="24"/>
          <w:szCs w:val="24"/>
          <w:lang w:val="en-GB"/>
        </w:rPr>
        <w:t xml:space="preserve">ambu conservancy- this will enable the African Cape buffalo to migrate to the neighbouring </w:t>
      </w:r>
      <w:r w:rsidR="00745A60">
        <w:rPr>
          <w:rFonts w:ascii="Times New Roman" w:hAnsi="Times New Roman"/>
          <w:bCs/>
          <w:sz w:val="24"/>
          <w:szCs w:val="24"/>
          <w:lang w:val="en-GB"/>
        </w:rPr>
        <w:t>ecosystem in search of food and water during dry seasons.</w:t>
      </w:r>
    </w:p>
    <w:p w:rsidR="00CC7782" w:rsidRPr="00CC7782" w:rsidRDefault="00CC7782" w:rsidP="00815720">
      <w:pPr>
        <w:spacing w:after="0" w:line="240" w:lineRule="auto"/>
        <w:jc w:val="both"/>
        <w:rPr>
          <w:rFonts w:ascii="Times New Roman" w:hAnsi="Times New Roman"/>
          <w:sz w:val="24"/>
          <w:szCs w:val="24"/>
        </w:rPr>
      </w:pPr>
      <w:r w:rsidRPr="00CC7782">
        <w:rPr>
          <w:rFonts w:ascii="Times New Roman" w:hAnsi="Times New Roman"/>
          <w:sz w:val="24"/>
          <w:szCs w:val="24"/>
        </w:rPr>
        <w:t>The study employed a case study approach. It is recommended that this study be carried on a broader scale.</w:t>
      </w:r>
      <w:r>
        <w:rPr>
          <w:rFonts w:ascii="Times New Roman" w:hAnsi="Times New Roman"/>
          <w:sz w:val="24"/>
          <w:szCs w:val="24"/>
        </w:rPr>
        <w:t xml:space="preserve"> S</w:t>
      </w:r>
      <w:r w:rsidRPr="00CC7782">
        <w:rPr>
          <w:rFonts w:ascii="Times New Roman" w:hAnsi="Times New Roman"/>
          <w:sz w:val="24"/>
          <w:szCs w:val="24"/>
        </w:rPr>
        <w:t>ingle case study findings cannot be generalized in compared to multiple case study. The study also recommends further research to test and validate the research findings using a quantitative approach.</w:t>
      </w:r>
    </w:p>
    <w:p w:rsidR="002C22F5" w:rsidRDefault="002C22F5" w:rsidP="00815720">
      <w:pPr>
        <w:pStyle w:val="ListParagraph"/>
        <w:numPr>
          <w:ilvl w:val="0"/>
          <w:numId w:val="1"/>
        </w:numPr>
        <w:spacing w:before="240" w:after="240" w:line="240" w:lineRule="auto"/>
        <w:jc w:val="both"/>
        <w:rPr>
          <w:rFonts w:ascii="Times New Roman" w:hAnsi="Times New Roman" w:cs="Times New Roman"/>
          <w:sz w:val="24"/>
          <w:szCs w:val="24"/>
        </w:rPr>
      </w:pPr>
      <w:r>
        <w:rPr>
          <w:rFonts w:ascii="Times New Roman" w:hAnsi="Times New Roman" w:cs="Times New Roman"/>
          <w:sz w:val="24"/>
          <w:szCs w:val="24"/>
        </w:rPr>
        <w:t>Conclusion</w:t>
      </w:r>
    </w:p>
    <w:p w:rsidR="00CC7782" w:rsidRPr="00CC7782" w:rsidRDefault="00CC7782" w:rsidP="00815720">
      <w:pPr>
        <w:spacing w:line="240" w:lineRule="auto"/>
        <w:jc w:val="both"/>
        <w:rPr>
          <w:rFonts w:ascii="Times New Roman" w:hAnsi="Times New Roman"/>
          <w:sz w:val="24"/>
          <w:szCs w:val="24"/>
        </w:rPr>
      </w:pPr>
      <w:r w:rsidRPr="00CC7782">
        <w:rPr>
          <w:rFonts w:ascii="Times New Roman" w:hAnsi="Times New Roman"/>
          <w:sz w:val="24"/>
          <w:szCs w:val="24"/>
        </w:rPr>
        <w:t>It was concluded that i</w:t>
      </w:r>
      <w:r w:rsidRPr="00CC7782">
        <w:rPr>
          <w:rFonts w:ascii="Times New Roman" w:hAnsi="Times New Roman"/>
          <w:bCs/>
          <w:sz w:val="24"/>
          <w:szCs w:val="24"/>
        </w:rPr>
        <w:t>nf</w:t>
      </w:r>
      <w:r w:rsidR="00745A60">
        <w:rPr>
          <w:rFonts w:ascii="Times New Roman" w:hAnsi="Times New Roman"/>
          <w:bCs/>
          <w:sz w:val="24"/>
          <w:szCs w:val="24"/>
        </w:rPr>
        <w:t>rastructural development exists</w:t>
      </w:r>
      <w:r w:rsidRPr="00CC7782">
        <w:rPr>
          <w:rFonts w:ascii="Times New Roman" w:hAnsi="Times New Roman"/>
          <w:bCs/>
          <w:sz w:val="24"/>
          <w:szCs w:val="24"/>
        </w:rPr>
        <w:t xml:space="preserve"> within Lake Nakuru national park. </w:t>
      </w:r>
      <w:r w:rsidRPr="00CC7782">
        <w:rPr>
          <w:rFonts w:ascii="Times New Roman" w:hAnsi="Times New Roman"/>
          <w:bCs/>
          <w:sz w:val="24"/>
          <w:szCs w:val="24"/>
          <w:lang w:val="en-GB"/>
        </w:rPr>
        <w:t xml:space="preserve">There is an electric fence enclosing the park, therefore, it confides the wild animals within the park. The sewage is part of the park, but the land was leased to the county government by the Kenya wildlife </w:t>
      </w:r>
      <w:r w:rsidRPr="00CC7782">
        <w:rPr>
          <w:rFonts w:ascii="Times New Roman" w:hAnsi="Times New Roman"/>
          <w:bCs/>
          <w:sz w:val="24"/>
          <w:szCs w:val="24"/>
          <w:lang w:val="en-GB"/>
        </w:rPr>
        <w:lastRenderedPageBreak/>
        <w:t xml:space="preserve">service. There are also sewage lines passing through the park from the neighbouring community to the sewage. After purification the by-products are released to the park. Rangers are provided for a base within the park to enable them carry out their supervision activities in the park easy. There are electric lines passing through the park to the hotels, campsites and ranger base. There are a number of motorable major roads and router roads feeding the park. </w:t>
      </w:r>
      <w:r w:rsidR="00745A60">
        <w:rPr>
          <w:rFonts w:ascii="Times New Roman" w:hAnsi="Times New Roman"/>
          <w:bCs/>
          <w:sz w:val="24"/>
          <w:szCs w:val="24"/>
          <w:lang w:val="en-GB"/>
        </w:rPr>
        <w:t xml:space="preserve">To facilitate water availability during dry seasons, water troughs around the park have been built in strategic places. </w:t>
      </w:r>
    </w:p>
    <w:p w:rsidR="00CC7782" w:rsidRPr="00CC7782" w:rsidRDefault="00CC7782" w:rsidP="00815720">
      <w:pPr>
        <w:spacing w:line="240" w:lineRule="auto"/>
        <w:jc w:val="both"/>
        <w:rPr>
          <w:rFonts w:ascii="Times New Roman" w:hAnsi="Times New Roman"/>
          <w:sz w:val="24"/>
          <w:szCs w:val="24"/>
        </w:rPr>
      </w:pPr>
      <w:r w:rsidRPr="00CC7782">
        <w:rPr>
          <w:rFonts w:ascii="Times New Roman" w:hAnsi="Times New Roman"/>
          <w:sz w:val="24"/>
          <w:szCs w:val="24"/>
        </w:rPr>
        <w:t>It was concluded that infrastructure development wi</w:t>
      </w:r>
      <w:r w:rsidR="00CB77F8">
        <w:rPr>
          <w:rFonts w:ascii="Times New Roman" w:hAnsi="Times New Roman"/>
          <w:sz w:val="24"/>
          <w:szCs w:val="24"/>
        </w:rPr>
        <w:t xml:space="preserve">thin </w:t>
      </w:r>
      <w:r w:rsidR="00E702F4">
        <w:rPr>
          <w:rFonts w:ascii="Times New Roman" w:hAnsi="Times New Roman"/>
          <w:sz w:val="24"/>
          <w:szCs w:val="24"/>
        </w:rPr>
        <w:t xml:space="preserve">Lake Nakuru National park </w:t>
      </w:r>
      <w:r w:rsidR="00CB77F8">
        <w:rPr>
          <w:rFonts w:ascii="Times New Roman" w:hAnsi="Times New Roman"/>
          <w:sz w:val="24"/>
          <w:szCs w:val="24"/>
        </w:rPr>
        <w:t>have a significant negative impact</w:t>
      </w:r>
      <w:r w:rsidRPr="00CC7782">
        <w:rPr>
          <w:rFonts w:ascii="Times New Roman" w:hAnsi="Times New Roman"/>
          <w:sz w:val="24"/>
          <w:szCs w:val="24"/>
        </w:rPr>
        <w:t xml:space="preserve"> on African Cape buffalo’s behavior in Lake Nakuru national</w:t>
      </w:r>
      <w:r w:rsidR="00745A60">
        <w:rPr>
          <w:rFonts w:ascii="Times New Roman" w:hAnsi="Times New Roman"/>
          <w:sz w:val="24"/>
          <w:szCs w:val="24"/>
        </w:rPr>
        <w:t xml:space="preserve"> park. It can be deduced further</w:t>
      </w:r>
      <w:r w:rsidRPr="00CC7782">
        <w:rPr>
          <w:rFonts w:ascii="Times New Roman" w:hAnsi="Times New Roman"/>
          <w:sz w:val="24"/>
          <w:szCs w:val="24"/>
        </w:rPr>
        <w:t xml:space="preserve"> that</w:t>
      </w:r>
      <w:r w:rsidR="00745A60">
        <w:rPr>
          <w:rFonts w:ascii="Times New Roman" w:hAnsi="Times New Roman"/>
          <w:sz w:val="24"/>
          <w:szCs w:val="24"/>
        </w:rPr>
        <w:t xml:space="preserve">, </w:t>
      </w:r>
      <w:r w:rsidR="00745A60">
        <w:rPr>
          <w:rFonts w:ascii="Times New Roman" w:hAnsi="Times New Roman"/>
          <w:sz w:val="24"/>
          <w:szCs w:val="24"/>
          <w:lang w:val="en-GB"/>
        </w:rPr>
        <w:t>infrastructure</w:t>
      </w:r>
      <w:r w:rsidRPr="00CC7782">
        <w:rPr>
          <w:rFonts w:ascii="Times New Roman" w:hAnsi="Times New Roman"/>
          <w:sz w:val="24"/>
          <w:szCs w:val="24"/>
          <w:lang w:val="en-GB"/>
        </w:rPr>
        <w:t xml:space="preserve"> development has significant effects on </w:t>
      </w:r>
      <w:r w:rsidRPr="00CC7782">
        <w:rPr>
          <w:rFonts w:ascii="Times New Roman" w:hAnsi="Times New Roman"/>
          <w:sz w:val="24"/>
          <w:szCs w:val="24"/>
        </w:rPr>
        <w:t xml:space="preserve">African buffalo </w:t>
      </w:r>
      <w:r w:rsidRPr="00CC7782">
        <w:rPr>
          <w:rFonts w:ascii="Times New Roman" w:hAnsi="Times New Roman"/>
          <w:sz w:val="24"/>
          <w:szCs w:val="24"/>
          <w:lang w:val="en-GB"/>
        </w:rPr>
        <w:t>breeding, migration, territory marking some</w:t>
      </w:r>
      <w:r w:rsidRPr="00CC7782">
        <w:rPr>
          <w:rFonts w:ascii="Times New Roman" w:hAnsi="Times New Roman"/>
          <w:sz w:val="24"/>
          <w:szCs w:val="24"/>
        </w:rPr>
        <w:t xml:space="preserve"> of the respondents showed neutrality in opinion on this statement,</w:t>
      </w:r>
      <w:r w:rsidRPr="00CC7782">
        <w:rPr>
          <w:rFonts w:ascii="Times New Roman" w:hAnsi="Times New Roman"/>
          <w:sz w:val="24"/>
          <w:szCs w:val="24"/>
          <w:lang w:val="en-GB"/>
        </w:rPr>
        <w:t xml:space="preserve">feeding and to some extent </w:t>
      </w:r>
      <w:r w:rsidRPr="00CC7782">
        <w:rPr>
          <w:rFonts w:ascii="Times New Roman" w:hAnsi="Times New Roman"/>
          <w:sz w:val="24"/>
          <w:szCs w:val="24"/>
        </w:rPr>
        <w:t xml:space="preserve">African buffalo </w:t>
      </w:r>
      <w:r w:rsidRPr="00CC7782">
        <w:rPr>
          <w:rFonts w:ascii="Times New Roman" w:hAnsi="Times New Roman"/>
          <w:sz w:val="24"/>
          <w:szCs w:val="24"/>
          <w:lang w:val="en-GB"/>
        </w:rPr>
        <w:t>defense.</w:t>
      </w:r>
    </w:p>
    <w:p w:rsidR="00CC7782" w:rsidRPr="00464A4E" w:rsidRDefault="00745A60" w:rsidP="00815720">
      <w:pPr>
        <w:spacing w:line="240" w:lineRule="auto"/>
        <w:jc w:val="both"/>
        <w:rPr>
          <w:rFonts w:ascii="Times New Roman" w:hAnsi="Times New Roman"/>
          <w:sz w:val="24"/>
          <w:szCs w:val="24"/>
        </w:rPr>
      </w:pPr>
      <w:r>
        <w:rPr>
          <w:rFonts w:ascii="Times New Roman" w:hAnsi="Times New Roman"/>
          <w:bCs/>
          <w:sz w:val="24"/>
          <w:szCs w:val="24"/>
        </w:rPr>
        <w:t>It was</w:t>
      </w:r>
      <w:r w:rsidR="00CC7782" w:rsidRPr="00CC7782">
        <w:rPr>
          <w:rFonts w:ascii="Times New Roman" w:hAnsi="Times New Roman"/>
          <w:bCs/>
          <w:sz w:val="24"/>
          <w:szCs w:val="24"/>
        </w:rPr>
        <w:t xml:space="preserve"> concluded that </w:t>
      </w:r>
      <w:r w:rsidR="00CC7782" w:rsidRPr="00CC7782">
        <w:rPr>
          <w:rFonts w:ascii="Times New Roman" w:hAnsi="Times New Roman"/>
          <w:sz w:val="24"/>
          <w:szCs w:val="24"/>
        </w:rPr>
        <w:t xml:space="preserve">the </w:t>
      </w:r>
      <w:r w:rsidR="00CC7782" w:rsidRPr="00CC7782">
        <w:rPr>
          <w:rFonts w:ascii="Times New Roman" w:hAnsi="Times New Roman"/>
          <w:sz w:val="24"/>
          <w:szCs w:val="24"/>
          <w:lang w:val="en-GB"/>
        </w:rPr>
        <w:t xml:space="preserve">current wildlife policy helps in conserving and protecting </w:t>
      </w:r>
      <w:r w:rsidR="00CC7782" w:rsidRPr="00CC7782">
        <w:rPr>
          <w:rFonts w:ascii="Times New Roman" w:hAnsi="Times New Roman"/>
          <w:sz w:val="24"/>
          <w:szCs w:val="24"/>
        </w:rPr>
        <w:t xml:space="preserve">African </w:t>
      </w:r>
      <w:r w:rsidR="00CC7782" w:rsidRPr="00CC7782">
        <w:rPr>
          <w:rFonts w:ascii="Times New Roman" w:hAnsi="Times New Roman"/>
          <w:sz w:val="24"/>
          <w:szCs w:val="24"/>
          <w:lang w:val="en-GB"/>
        </w:rPr>
        <w:t xml:space="preserve">buffaloes. The current environmental policy helps in conserving and protecting the </w:t>
      </w:r>
      <w:r w:rsidR="00CC7782" w:rsidRPr="00CC7782">
        <w:rPr>
          <w:rFonts w:ascii="Times New Roman" w:hAnsi="Times New Roman"/>
          <w:sz w:val="24"/>
          <w:szCs w:val="24"/>
        </w:rPr>
        <w:t xml:space="preserve">African </w:t>
      </w:r>
      <w:r w:rsidR="00CC7782" w:rsidRPr="00CC7782">
        <w:rPr>
          <w:rFonts w:ascii="Times New Roman" w:hAnsi="Times New Roman"/>
          <w:sz w:val="24"/>
          <w:szCs w:val="24"/>
          <w:lang w:val="en-GB"/>
        </w:rPr>
        <w:t xml:space="preserve">buffaloes. It was not clear whether the current forest policy helps in conserving and protecting the </w:t>
      </w:r>
      <w:r w:rsidR="00CC7782" w:rsidRPr="00CC7782">
        <w:rPr>
          <w:rFonts w:ascii="Times New Roman" w:hAnsi="Times New Roman"/>
          <w:sz w:val="24"/>
          <w:szCs w:val="24"/>
        </w:rPr>
        <w:t xml:space="preserve">African </w:t>
      </w:r>
      <w:r w:rsidR="00CC7782" w:rsidRPr="00CC7782">
        <w:rPr>
          <w:rFonts w:ascii="Times New Roman" w:hAnsi="Times New Roman"/>
          <w:sz w:val="24"/>
          <w:szCs w:val="24"/>
          <w:lang w:val="en-GB"/>
        </w:rPr>
        <w:t>buffaloes</w:t>
      </w:r>
      <w:r w:rsidR="00CC7782" w:rsidRPr="00CC7782">
        <w:rPr>
          <w:rFonts w:ascii="Times New Roman" w:hAnsi="Times New Roman"/>
          <w:sz w:val="24"/>
          <w:szCs w:val="24"/>
        </w:rPr>
        <w:t xml:space="preserve"> as result of more neutrality in opinion among the respondents. Further, </w:t>
      </w:r>
      <w:r w:rsidR="00CC7782" w:rsidRPr="00CC7782">
        <w:rPr>
          <w:rFonts w:ascii="Times New Roman" w:hAnsi="Times New Roman"/>
          <w:sz w:val="24"/>
          <w:szCs w:val="24"/>
          <w:lang w:val="en-GB"/>
        </w:rPr>
        <w:t xml:space="preserve">the current Kenya wildlife conservation Act helps in conserving and protecting </w:t>
      </w:r>
      <w:r w:rsidR="00CC7782" w:rsidRPr="00CC7782">
        <w:rPr>
          <w:rFonts w:ascii="Times New Roman" w:hAnsi="Times New Roman"/>
          <w:sz w:val="24"/>
          <w:szCs w:val="24"/>
        </w:rPr>
        <w:t xml:space="preserve">African </w:t>
      </w:r>
      <w:r w:rsidR="00CC7782" w:rsidRPr="00CC7782">
        <w:rPr>
          <w:rFonts w:ascii="Times New Roman" w:hAnsi="Times New Roman"/>
          <w:sz w:val="24"/>
          <w:szCs w:val="24"/>
          <w:lang w:val="en-GB"/>
        </w:rPr>
        <w:t>buffaloes.</w:t>
      </w:r>
    </w:p>
    <w:p w:rsidR="002C22F5" w:rsidRPr="00E702F4" w:rsidRDefault="002C22F5" w:rsidP="00815720">
      <w:pPr>
        <w:spacing w:before="240" w:after="240" w:line="240" w:lineRule="auto"/>
        <w:jc w:val="both"/>
        <w:rPr>
          <w:rFonts w:ascii="Times New Roman" w:hAnsi="Times New Roman" w:cs="Times New Roman"/>
          <w:sz w:val="20"/>
          <w:szCs w:val="20"/>
        </w:rPr>
      </w:pPr>
      <w:r w:rsidRPr="00E702F4">
        <w:rPr>
          <w:rFonts w:ascii="Times New Roman" w:hAnsi="Times New Roman" w:cs="Times New Roman"/>
          <w:sz w:val="20"/>
          <w:szCs w:val="20"/>
        </w:rPr>
        <w:t>Bibliography</w:t>
      </w:r>
    </w:p>
    <w:p w:rsidR="00464A4E" w:rsidRPr="00E702F4" w:rsidRDefault="00464A4E" w:rsidP="00E702F4">
      <w:pPr>
        <w:spacing w:line="240" w:lineRule="auto"/>
        <w:ind w:left="720" w:hanging="720"/>
        <w:jc w:val="both"/>
        <w:rPr>
          <w:rFonts w:ascii="Times New Roman" w:hAnsi="Times New Roman" w:cs="Times New Roman"/>
          <w:sz w:val="20"/>
          <w:szCs w:val="20"/>
        </w:rPr>
      </w:pPr>
      <w:r w:rsidRPr="00E702F4">
        <w:rPr>
          <w:rFonts w:ascii="Times New Roman" w:hAnsi="Times New Roman" w:cs="Times New Roman"/>
          <w:sz w:val="20"/>
          <w:szCs w:val="20"/>
        </w:rPr>
        <w:t xml:space="preserve">Alcock, J., &amp; Rubenstein, D. R. (2019). </w:t>
      </w:r>
      <w:r w:rsidRPr="00E702F4">
        <w:rPr>
          <w:rFonts w:ascii="Times New Roman" w:hAnsi="Times New Roman" w:cs="Times New Roman"/>
          <w:i/>
          <w:iCs/>
          <w:sz w:val="20"/>
          <w:szCs w:val="20"/>
        </w:rPr>
        <w:t>Animal behavior</w:t>
      </w:r>
      <w:r w:rsidRPr="00E702F4">
        <w:rPr>
          <w:rFonts w:ascii="Times New Roman" w:hAnsi="Times New Roman" w:cs="Times New Roman"/>
          <w:sz w:val="20"/>
          <w:szCs w:val="20"/>
        </w:rPr>
        <w:t>. Sinauer.</w:t>
      </w:r>
    </w:p>
    <w:p w:rsidR="00464A4E" w:rsidRPr="00E702F4" w:rsidRDefault="00464A4E" w:rsidP="00E702F4">
      <w:pPr>
        <w:spacing w:line="240" w:lineRule="auto"/>
        <w:ind w:left="720" w:hanging="720"/>
        <w:jc w:val="both"/>
        <w:rPr>
          <w:rFonts w:ascii="Times New Roman" w:hAnsi="Times New Roman" w:cs="Times New Roman"/>
          <w:sz w:val="20"/>
          <w:szCs w:val="20"/>
        </w:rPr>
      </w:pPr>
      <w:r w:rsidRPr="00E702F4">
        <w:rPr>
          <w:rFonts w:ascii="Times New Roman" w:hAnsi="Times New Roman" w:cs="Times New Roman"/>
          <w:sz w:val="20"/>
          <w:szCs w:val="20"/>
        </w:rPr>
        <w:t xml:space="preserve">Ariya, G., Sitati, N., &amp; Wishitemi, B. (2017). Tourists’ perceived value of wildlife tourism product at Lake Nakuru National Park, Kenya. </w:t>
      </w:r>
      <w:r w:rsidRPr="00E702F4">
        <w:rPr>
          <w:rFonts w:ascii="Times New Roman" w:hAnsi="Times New Roman" w:cs="Times New Roman"/>
          <w:i/>
          <w:iCs/>
          <w:sz w:val="20"/>
          <w:szCs w:val="20"/>
        </w:rPr>
        <w:t>European Journal of Tourism, Hospitality, and Recreation</w:t>
      </w:r>
      <w:r w:rsidRPr="00E702F4">
        <w:rPr>
          <w:rFonts w:ascii="Times New Roman" w:hAnsi="Times New Roman" w:cs="Times New Roman"/>
          <w:sz w:val="20"/>
          <w:szCs w:val="20"/>
        </w:rPr>
        <w:t xml:space="preserve">, </w:t>
      </w:r>
      <w:r w:rsidRPr="00E702F4">
        <w:rPr>
          <w:rFonts w:ascii="Times New Roman" w:hAnsi="Times New Roman" w:cs="Times New Roman"/>
          <w:i/>
          <w:iCs/>
          <w:sz w:val="20"/>
          <w:szCs w:val="20"/>
        </w:rPr>
        <w:t>8</w:t>
      </w:r>
      <w:r w:rsidRPr="00E702F4">
        <w:rPr>
          <w:rFonts w:ascii="Times New Roman" w:hAnsi="Times New Roman" w:cs="Times New Roman"/>
          <w:sz w:val="20"/>
          <w:szCs w:val="20"/>
        </w:rPr>
        <w:t>(2), 147-156.</w:t>
      </w:r>
    </w:p>
    <w:p w:rsidR="00464A4E" w:rsidRPr="00E702F4" w:rsidRDefault="00464A4E" w:rsidP="00E702F4">
      <w:pPr>
        <w:spacing w:line="240" w:lineRule="auto"/>
        <w:ind w:left="720" w:hanging="720"/>
        <w:jc w:val="both"/>
        <w:rPr>
          <w:rFonts w:ascii="Times New Roman" w:hAnsi="Times New Roman" w:cs="Times New Roman"/>
          <w:sz w:val="20"/>
          <w:szCs w:val="20"/>
        </w:rPr>
      </w:pPr>
      <w:r w:rsidRPr="00E702F4">
        <w:rPr>
          <w:rFonts w:ascii="Times New Roman" w:hAnsi="Times New Roman" w:cs="Times New Roman"/>
          <w:sz w:val="20"/>
          <w:szCs w:val="20"/>
        </w:rPr>
        <w:t xml:space="preserve">Brickman Bhutta, C. (2012). Not by the book: Facebook as a sampling frame. </w:t>
      </w:r>
      <w:r w:rsidRPr="00E702F4">
        <w:rPr>
          <w:rFonts w:ascii="Times New Roman" w:hAnsi="Times New Roman" w:cs="Times New Roman"/>
          <w:i/>
          <w:iCs/>
          <w:sz w:val="20"/>
          <w:szCs w:val="20"/>
        </w:rPr>
        <w:t>Sociological methods &amp; research</w:t>
      </w:r>
      <w:r w:rsidRPr="00E702F4">
        <w:rPr>
          <w:rFonts w:ascii="Times New Roman" w:hAnsi="Times New Roman" w:cs="Times New Roman"/>
          <w:sz w:val="20"/>
          <w:szCs w:val="20"/>
        </w:rPr>
        <w:t xml:space="preserve">, </w:t>
      </w:r>
      <w:r w:rsidRPr="00E702F4">
        <w:rPr>
          <w:rFonts w:ascii="Times New Roman" w:hAnsi="Times New Roman" w:cs="Times New Roman"/>
          <w:i/>
          <w:iCs/>
          <w:sz w:val="20"/>
          <w:szCs w:val="20"/>
        </w:rPr>
        <w:t>41</w:t>
      </w:r>
      <w:r w:rsidRPr="00E702F4">
        <w:rPr>
          <w:rFonts w:ascii="Times New Roman" w:hAnsi="Times New Roman" w:cs="Times New Roman"/>
          <w:sz w:val="20"/>
          <w:szCs w:val="20"/>
        </w:rPr>
        <w:t>(1), 57-88.</w:t>
      </w:r>
    </w:p>
    <w:p w:rsidR="00464A4E" w:rsidRPr="00E702F4" w:rsidRDefault="00464A4E" w:rsidP="00E702F4">
      <w:pPr>
        <w:spacing w:line="240" w:lineRule="auto"/>
        <w:ind w:left="720" w:hanging="720"/>
        <w:jc w:val="both"/>
        <w:rPr>
          <w:rStyle w:val="selectable"/>
          <w:rFonts w:ascii="Times New Roman" w:hAnsi="Times New Roman" w:cs="Times New Roman"/>
          <w:color w:val="000000"/>
          <w:sz w:val="20"/>
          <w:szCs w:val="20"/>
        </w:rPr>
      </w:pPr>
      <w:r w:rsidRPr="00E702F4">
        <w:rPr>
          <w:rStyle w:val="selectable"/>
          <w:rFonts w:ascii="Times New Roman" w:hAnsi="Times New Roman" w:cs="Times New Roman"/>
          <w:color w:val="000000"/>
          <w:sz w:val="20"/>
          <w:szCs w:val="20"/>
        </w:rPr>
        <w:t xml:space="preserve">Brown, E. (2011). Biodiversity News. </w:t>
      </w:r>
      <w:r w:rsidRPr="00E702F4">
        <w:rPr>
          <w:rStyle w:val="selectable"/>
          <w:rFonts w:ascii="Times New Roman" w:hAnsi="Times New Roman" w:cs="Times New Roman"/>
          <w:i/>
          <w:iCs/>
          <w:color w:val="000000"/>
          <w:sz w:val="20"/>
          <w:szCs w:val="20"/>
        </w:rPr>
        <w:t>Biodiversity</w:t>
      </w:r>
      <w:r w:rsidRPr="00E702F4">
        <w:rPr>
          <w:rStyle w:val="selectable"/>
          <w:rFonts w:ascii="Times New Roman" w:hAnsi="Times New Roman" w:cs="Times New Roman"/>
          <w:color w:val="000000"/>
          <w:sz w:val="20"/>
          <w:szCs w:val="20"/>
        </w:rPr>
        <w:t xml:space="preserve">, </w:t>
      </w:r>
      <w:r w:rsidRPr="00E702F4">
        <w:rPr>
          <w:rStyle w:val="selectable"/>
          <w:rFonts w:ascii="Times New Roman" w:hAnsi="Times New Roman" w:cs="Times New Roman"/>
          <w:i/>
          <w:iCs/>
          <w:color w:val="000000"/>
          <w:sz w:val="20"/>
          <w:szCs w:val="20"/>
        </w:rPr>
        <w:t>12</w:t>
      </w:r>
      <w:r w:rsidRPr="00E702F4">
        <w:rPr>
          <w:rStyle w:val="selectable"/>
          <w:rFonts w:ascii="Times New Roman" w:hAnsi="Times New Roman" w:cs="Times New Roman"/>
          <w:color w:val="000000"/>
          <w:sz w:val="20"/>
          <w:szCs w:val="20"/>
        </w:rPr>
        <w:t xml:space="preserve">(1), 57-67. </w:t>
      </w:r>
    </w:p>
    <w:p w:rsidR="00464A4E" w:rsidRPr="00E702F4" w:rsidRDefault="00464A4E" w:rsidP="00E702F4">
      <w:pPr>
        <w:spacing w:line="240" w:lineRule="auto"/>
        <w:ind w:left="720" w:hanging="720"/>
        <w:jc w:val="both"/>
        <w:rPr>
          <w:rFonts w:ascii="Times New Roman" w:hAnsi="Times New Roman" w:cs="Times New Roman"/>
          <w:sz w:val="20"/>
          <w:szCs w:val="20"/>
        </w:rPr>
      </w:pPr>
      <w:r w:rsidRPr="00E702F4">
        <w:rPr>
          <w:rFonts w:ascii="Times New Roman" w:hAnsi="Times New Roman" w:cs="Times New Roman"/>
          <w:sz w:val="20"/>
          <w:szCs w:val="20"/>
        </w:rPr>
        <w:t xml:space="preserve">Colorafi, K. J., &amp; Evans, B. (2016). Qualitative descriptive methods in health science research. </w:t>
      </w:r>
      <w:r w:rsidRPr="00E702F4">
        <w:rPr>
          <w:rFonts w:ascii="Times New Roman" w:hAnsi="Times New Roman" w:cs="Times New Roman"/>
          <w:i/>
          <w:iCs/>
          <w:sz w:val="20"/>
          <w:szCs w:val="20"/>
        </w:rPr>
        <w:t>HERD: Health Environments Research &amp; Design Journal</w:t>
      </w:r>
      <w:r w:rsidRPr="00E702F4">
        <w:rPr>
          <w:rFonts w:ascii="Times New Roman" w:hAnsi="Times New Roman" w:cs="Times New Roman"/>
          <w:sz w:val="20"/>
          <w:szCs w:val="20"/>
        </w:rPr>
        <w:t xml:space="preserve">, </w:t>
      </w:r>
      <w:r w:rsidRPr="00E702F4">
        <w:rPr>
          <w:rFonts w:ascii="Times New Roman" w:hAnsi="Times New Roman" w:cs="Times New Roman"/>
          <w:i/>
          <w:iCs/>
          <w:sz w:val="20"/>
          <w:szCs w:val="20"/>
        </w:rPr>
        <w:t>9</w:t>
      </w:r>
      <w:r w:rsidRPr="00E702F4">
        <w:rPr>
          <w:rFonts w:ascii="Times New Roman" w:hAnsi="Times New Roman" w:cs="Times New Roman"/>
          <w:sz w:val="20"/>
          <w:szCs w:val="20"/>
        </w:rPr>
        <w:t>(4), 16-25.</w:t>
      </w:r>
    </w:p>
    <w:p w:rsidR="00464A4E" w:rsidRPr="00E702F4" w:rsidRDefault="00464A4E" w:rsidP="00E702F4">
      <w:pPr>
        <w:spacing w:after="0" w:line="240" w:lineRule="auto"/>
        <w:rPr>
          <w:rFonts w:ascii="Times New Roman" w:eastAsia="Times New Roman" w:hAnsi="Times New Roman" w:cs="Times New Roman"/>
          <w:sz w:val="20"/>
          <w:szCs w:val="20"/>
        </w:rPr>
      </w:pPr>
      <w:r w:rsidRPr="00E702F4">
        <w:rPr>
          <w:rFonts w:ascii="Times New Roman" w:eastAsia="Times New Roman" w:hAnsi="Times New Roman" w:cs="Times New Roman"/>
          <w:sz w:val="20"/>
          <w:szCs w:val="20"/>
        </w:rPr>
        <w:t xml:space="preserve">Constitution, K. (2010). Government Printer. </w:t>
      </w:r>
      <w:r w:rsidRPr="00E702F4">
        <w:rPr>
          <w:rFonts w:ascii="Times New Roman" w:eastAsia="Times New Roman" w:hAnsi="Times New Roman" w:cs="Times New Roman"/>
          <w:i/>
          <w:iCs/>
          <w:sz w:val="20"/>
          <w:szCs w:val="20"/>
        </w:rPr>
        <w:t>Kenya: Nairobi</w:t>
      </w:r>
      <w:r w:rsidRPr="00E702F4">
        <w:rPr>
          <w:rFonts w:ascii="Times New Roman" w:eastAsia="Times New Roman" w:hAnsi="Times New Roman" w:cs="Times New Roman"/>
          <w:sz w:val="20"/>
          <w:szCs w:val="20"/>
        </w:rPr>
        <w:t>.</w:t>
      </w:r>
    </w:p>
    <w:p w:rsidR="00464A4E" w:rsidRPr="00E702F4" w:rsidRDefault="00464A4E" w:rsidP="00E702F4">
      <w:pPr>
        <w:spacing w:after="6" w:line="240" w:lineRule="auto"/>
        <w:ind w:left="720" w:right="5" w:hanging="720"/>
        <w:jc w:val="both"/>
        <w:rPr>
          <w:rFonts w:ascii="Times New Roman" w:hAnsi="Times New Roman" w:cs="Times New Roman"/>
          <w:sz w:val="20"/>
          <w:szCs w:val="20"/>
        </w:rPr>
      </w:pPr>
      <w:r w:rsidRPr="00E702F4">
        <w:rPr>
          <w:rFonts w:ascii="Times New Roman" w:hAnsi="Times New Roman" w:cs="Times New Roman"/>
          <w:sz w:val="20"/>
          <w:szCs w:val="20"/>
        </w:rPr>
        <w:t xml:space="preserve">Gichuhi, M. W. (2016). </w:t>
      </w:r>
      <w:r w:rsidRPr="00E702F4">
        <w:rPr>
          <w:rFonts w:ascii="Times New Roman" w:hAnsi="Times New Roman" w:cs="Times New Roman"/>
          <w:i/>
          <w:iCs/>
          <w:sz w:val="20"/>
          <w:szCs w:val="20"/>
        </w:rPr>
        <w:t>Assessing the role of wildlife management and governance in conservation areas in Kenya</w:t>
      </w:r>
      <w:r w:rsidRPr="00E702F4">
        <w:rPr>
          <w:rFonts w:ascii="Times New Roman" w:hAnsi="Times New Roman" w:cs="Times New Roman"/>
          <w:sz w:val="20"/>
          <w:szCs w:val="20"/>
        </w:rPr>
        <w:t xml:space="preserve"> (Doctoral dissertation, IEET, JKUAT)</w:t>
      </w:r>
    </w:p>
    <w:p w:rsidR="00464A4E" w:rsidRPr="00E702F4" w:rsidRDefault="00464A4E" w:rsidP="00E702F4">
      <w:pPr>
        <w:spacing w:after="0" w:line="240" w:lineRule="auto"/>
        <w:ind w:left="720" w:hanging="720"/>
        <w:jc w:val="both"/>
        <w:rPr>
          <w:rFonts w:ascii="Times New Roman" w:eastAsia="Times New Roman" w:hAnsi="Times New Roman" w:cs="Times New Roman"/>
          <w:sz w:val="20"/>
          <w:szCs w:val="20"/>
        </w:rPr>
      </w:pPr>
      <w:r w:rsidRPr="00E702F4">
        <w:rPr>
          <w:rFonts w:ascii="Times New Roman" w:eastAsia="Times New Roman" w:hAnsi="Times New Roman" w:cs="Times New Roman"/>
          <w:sz w:val="20"/>
          <w:szCs w:val="20"/>
        </w:rPr>
        <w:t xml:space="preserve">Gird, J. W. (2015). </w:t>
      </w:r>
      <w:r w:rsidRPr="00E702F4">
        <w:rPr>
          <w:rFonts w:ascii="Times New Roman" w:eastAsia="Times New Roman" w:hAnsi="Times New Roman" w:cs="Times New Roman"/>
          <w:i/>
          <w:iCs/>
          <w:sz w:val="20"/>
          <w:szCs w:val="20"/>
        </w:rPr>
        <w:t>Hunting as a conservation tool: investigating the use of hunting in CBNRM programs: a case study of the Ntabethemba Community Reserve, South Africa</w:t>
      </w:r>
      <w:r w:rsidRPr="00E702F4">
        <w:rPr>
          <w:rFonts w:ascii="Times New Roman" w:eastAsia="Times New Roman" w:hAnsi="Times New Roman" w:cs="Times New Roman"/>
          <w:sz w:val="20"/>
          <w:szCs w:val="20"/>
        </w:rPr>
        <w:t xml:space="preserve"> (Doctoral dissertation, Stellenbosch: Stellenbosch University).</w:t>
      </w:r>
    </w:p>
    <w:p w:rsidR="00464A4E" w:rsidRPr="00E702F4" w:rsidRDefault="00464A4E" w:rsidP="00E702F4">
      <w:pPr>
        <w:spacing w:after="0" w:line="240" w:lineRule="auto"/>
        <w:ind w:left="720" w:hanging="720"/>
        <w:jc w:val="both"/>
        <w:rPr>
          <w:rFonts w:ascii="Times New Roman" w:hAnsi="Times New Roman" w:cs="Times New Roman"/>
          <w:sz w:val="20"/>
          <w:szCs w:val="20"/>
        </w:rPr>
      </w:pPr>
      <w:r w:rsidRPr="00E702F4">
        <w:rPr>
          <w:rFonts w:ascii="Times New Roman" w:hAnsi="Times New Roman" w:cs="Times New Roman"/>
          <w:sz w:val="20"/>
          <w:szCs w:val="20"/>
        </w:rPr>
        <w:t xml:space="preserve">Gopnik, A., &amp; Wellman, H. M. (2012). Reconstructing constructivism: Causal models, Bayesian learning mechanisms, and the theory. </w:t>
      </w:r>
      <w:r w:rsidRPr="00E702F4">
        <w:rPr>
          <w:rFonts w:ascii="Times New Roman" w:hAnsi="Times New Roman" w:cs="Times New Roman"/>
          <w:i/>
          <w:iCs/>
          <w:sz w:val="20"/>
          <w:szCs w:val="20"/>
        </w:rPr>
        <w:t>Psychological Bulletin</w:t>
      </w:r>
      <w:r w:rsidRPr="00E702F4">
        <w:rPr>
          <w:rFonts w:ascii="Times New Roman" w:hAnsi="Times New Roman" w:cs="Times New Roman"/>
          <w:sz w:val="20"/>
          <w:szCs w:val="20"/>
        </w:rPr>
        <w:t xml:space="preserve">, </w:t>
      </w:r>
      <w:r w:rsidRPr="00E702F4">
        <w:rPr>
          <w:rFonts w:ascii="Times New Roman" w:hAnsi="Times New Roman" w:cs="Times New Roman"/>
          <w:i/>
          <w:iCs/>
          <w:sz w:val="20"/>
          <w:szCs w:val="20"/>
        </w:rPr>
        <w:t>138</w:t>
      </w:r>
      <w:r w:rsidRPr="00E702F4">
        <w:rPr>
          <w:rFonts w:ascii="Times New Roman" w:hAnsi="Times New Roman" w:cs="Times New Roman"/>
          <w:sz w:val="20"/>
          <w:szCs w:val="20"/>
        </w:rPr>
        <w:t>(6), 1085.</w:t>
      </w:r>
    </w:p>
    <w:p w:rsidR="00464A4E" w:rsidRPr="00E702F4" w:rsidRDefault="00464A4E" w:rsidP="00E702F4">
      <w:pPr>
        <w:spacing w:after="0" w:line="240" w:lineRule="auto"/>
        <w:ind w:left="720" w:hanging="720"/>
        <w:jc w:val="both"/>
        <w:rPr>
          <w:rFonts w:ascii="Times New Roman" w:hAnsi="Times New Roman" w:cs="Times New Roman"/>
          <w:sz w:val="20"/>
          <w:szCs w:val="20"/>
        </w:rPr>
      </w:pPr>
      <w:r w:rsidRPr="00E702F4">
        <w:rPr>
          <w:rStyle w:val="selectable"/>
          <w:rFonts w:ascii="Times New Roman" w:hAnsi="Times New Roman" w:cs="Times New Roman"/>
          <w:color w:val="000000"/>
          <w:sz w:val="20"/>
          <w:szCs w:val="20"/>
        </w:rPr>
        <w:t xml:space="preserve">Hill, K. (2016). Dynamic research support for academic libraries. </w:t>
      </w:r>
      <w:r w:rsidRPr="00E702F4">
        <w:rPr>
          <w:rStyle w:val="selectable"/>
          <w:rFonts w:ascii="Times New Roman" w:hAnsi="Times New Roman" w:cs="Times New Roman"/>
          <w:i/>
          <w:iCs/>
          <w:color w:val="000000"/>
          <w:sz w:val="20"/>
          <w:szCs w:val="20"/>
        </w:rPr>
        <w:t>Australian Academic &amp; Research Libraries</w:t>
      </w:r>
      <w:r w:rsidRPr="00E702F4">
        <w:rPr>
          <w:rStyle w:val="selectable"/>
          <w:rFonts w:ascii="Times New Roman" w:hAnsi="Times New Roman" w:cs="Times New Roman"/>
          <w:color w:val="000000"/>
          <w:sz w:val="20"/>
          <w:szCs w:val="20"/>
        </w:rPr>
        <w:t xml:space="preserve">, </w:t>
      </w:r>
      <w:r w:rsidRPr="00E702F4">
        <w:rPr>
          <w:rStyle w:val="selectable"/>
          <w:rFonts w:ascii="Times New Roman" w:hAnsi="Times New Roman" w:cs="Times New Roman"/>
          <w:i/>
          <w:iCs/>
          <w:color w:val="000000"/>
          <w:sz w:val="20"/>
          <w:szCs w:val="20"/>
        </w:rPr>
        <w:t>47</w:t>
      </w:r>
      <w:r w:rsidRPr="00E702F4">
        <w:rPr>
          <w:rStyle w:val="selectable"/>
          <w:rFonts w:ascii="Times New Roman" w:hAnsi="Times New Roman" w:cs="Times New Roman"/>
          <w:color w:val="000000"/>
          <w:sz w:val="20"/>
          <w:szCs w:val="20"/>
        </w:rPr>
        <w:t>(4), 324-325.</w:t>
      </w:r>
      <w:r w:rsidRPr="00E702F4">
        <w:rPr>
          <w:rStyle w:val="selectable"/>
          <w:color w:val="000000"/>
          <w:sz w:val="20"/>
          <w:szCs w:val="20"/>
        </w:rPr>
        <w:t xml:space="preserve"> </w:t>
      </w:r>
      <w:r w:rsidRPr="00E702F4">
        <w:rPr>
          <w:rFonts w:ascii="Times New Roman" w:hAnsi="Times New Roman" w:cs="Times New Roman"/>
          <w:sz w:val="20"/>
          <w:szCs w:val="20"/>
        </w:rPr>
        <w:t xml:space="preserve">Humphries, G. R., &amp; Huettmann, F. (2018). Machine Learning in Wildlife Biology: Algorithms, Data Issues and Availability, Workflows, Citizen Science, Code Sharing, Metadata, and a Brief Historical Perspective. In </w:t>
      </w:r>
      <w:r w:rsidRPr="00E702F4">
        <w:rPr>
          <w:rFonts w:ascii="Times New Roman" w:hAnsi="Times New Roman" w:cs="Times New Roman"/>
          <w:i/>
          <w:iCs/>
          <w:sz w:val="20"/>
          <w:szCs w:val="20"/>
        </w:rPr>
        <w:t>Machine Learning for Ecology and Sustainable Natural Resource Management</w:t>
      </w:r>
      <w:r w:rsidRPr="00E702F4">
        <w:rPr>
          <w:rFonts w:ascii="Times New Roman" w:hAnsi="Times New Roman" w:cs="Times New Roman"/>
          <w:sz w:val="20"/>
          <w:szCs w:val="20"/>
        </w:rPr>
        <w:t xml:space="preserve"> (pp. 3-26). Springer, Cham.</w:t>
      </w:r>
    </w:p>
    <w:p w:rsidR="00464A4E" w:rsidRPr="00E702F4" w:rsidRDefault="00464A4E" w:rsidP="00FE618C">
      <w:pPr>
        <w:spacing w:after="0" w:line="240" w:lineRule="auto"/>
        <w:ind w:left="720" w:hanging="720"/>
        <w:rPr>
          <w:rFonts w:ascii="Times New Roman" w:eastAsia="Times New Roman" w:hAnsi="Times New Roman" w:cs="Times New Roman"/>
          <w:sz w:val="20"/>
          <w:szCs w:val="20"/>
        </w:rPr>
      </w:pPr>
      <w:r w:rsidRPr="00E702F4">
        <w:rPr>
          <w:rFonts w:ascii="Times New Roman" w:eastAsia="Times New Roman" w:hAnsi="Times New Roman" w:cs="Times New Roman"/>
          <w:sz w:val="20"/>
          <w:szCs w:val="20"/>
        </w:rPr>
        <w:t xml:space="preserve">Hitchcock, M., King, V. T., &amp; Parnwell, M. J. (Eds.). (2018). </w:t>
      </w:r>
      <w:r w:rsidRPr="00E702F4">
        <w:rPr>
          <w:rFonts w:ascii="Times New Roman" w:eastAsia="Times New Roman" w:hAnsi="Times New Roman" w:cs="Times New Roman"/>
          <w:i/>
          <w:iCs/>
          <w:sz w:val="20"/>
          <w:szCs w:val="20"/>
        </w:rPr>
        <w:t>Tourism in south-east Asia</w:t>
      </w:r>
      <w:r w:rsidRPr="00E702F4">
        <w:rPr>
          <w:rFonts w:ascii="Times New Roman" w:eastAsia="Times New Roman" w:hAnsi="Times New Roman" w:cs="Times New Roman"/>
          <w:sz w:val="20"/>
          <w:szCs w:val="20"/>
        </w:rPr>
        <w:t xml:space="preserve"> (Vol. 32). Routledge.</w:t>
      </w:r>
    </w:p>
    <w:p w:rsidR="00464A4E" w:rsidRPr="00E702F4" w:rsidRDefault="00FE618C" w:rsidP="00FE618C">
      <w:pPr>
        <w:spacing w:after="0" w:line="240" w:lineRule="auto"/>
        <w:ind w:left="72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464A4E" w:rsidRPr="00E702F4">
        <w:rPr>
          <w:rFonts w:ascii="Times New Roman" w:eastAsia="Times New Roman" w:hAnsi="Times New Roman" w:cs="Times New Roman"/>
          <w:sz w:val="20"/>
          <w:szCs w:val="20"/>
        </w:rPr>
        <w:t xml:space="preserve">Hulse, S. H., Fowler, H., &amp; Honig, W. K. (2018). </w:t>
      </w:r>
      <w:r w:rsidR="00464A4E" w:rsidRPr="00E702F4">
        <w:rPr>
          <w:rFonts w:ascii="Times New Roman" w:eastAsia="Times New Roman" w:hAnsi="Times New Roman" w:cs="Times New Roman"/>
          <w:i/>
          <w:iCs/>
          <w:sz w:val="20"/>
          <w:szCs w:val="20"/>
        </w:rPr>
        <w:t>Cognitive processes in animal behavior</w:t>
      </w:r>
      <w:r w:rsidR="00464A4E" w:rsidRPr="00E702F4">
        <w:rPr>
          <w:rFonts w:ascii="Times New Roman" w:eastAsia="Times New Roman" w:hAnsi="Times New Roman" w:cs="Times New Roman"/>
          <w:sz w:val="20"/>
          <w:szCs w:val="20"/>
        </w:rPr>
        <w:t>. Routledge.</w:t>
      </w:r>
    </w:p>
    <w:p w:rsidR="00464A4E" w:rsidRPr="00E702F4" w:rsidRDefault="00464A4E" w:rsidP="00E702F4">
      <w:pPr>
        <w:spacing w:after="0" w:line="240" w:lineRule="auto"/>
        <w:ind w:left="720" w:hanging="720"/>
        <w:rPr>
          <w:rFonts w:ascii="Times New Roman" w:eastAsia="Times New Roman" w:hAnsi="Times New Roman" w:cs="Times New Roman"/>
          <w:sz w:val="20"/>
          <w:szCs w:val="20"/>
        </w:rPr>
      </w:pPr>
      <w:r w:rsidRPr="00E702F4">
        <w:rPr>
          <w:rFonts w:ascii="Times New Roman" w:eastAsia="Times New Roman" w:hAnsi="Times New Roman" w:cs="Times New Roman"/>
          <w:sz w:val="20"/>
          <w:szCs w:val="20"/>
        </w:rPr>
        <w:t xml:space="preserve">Kenya National Bureau of Statistics. (2010). </w:t>
      </w:r>
      <w:r w:rsidRPr="00E702F4">
        <w:rPr>
          <w:rFonts w:ascii="Times New Roman" w:eastAsia="Times New Roman" w:hAnsi="Times New Roman" w:cs="Times New Roman"/>
          <w:i/>
          <w:iCs/>
          <w:sz w:val="20"/>
          <w:szCs w:val="20"/>
        </w:rPr>
        <w:t>The 2009 Kenya population and housing census</w:t>
      </w:r>
      <w:r w:rsidRPr="00E702F4">
        <w:rPr>
          <w:rFonts w:ascii="Times New Roman" w:eastAsia="Times New Roman" w:hAnsi="Times New Roman" w:cs="Times New Roman"/>
          <w:sz w:val="20"/>
          <w:szCs w:val="20"/>
        </w:rPr>
        <w:t xml:space="preserve"> (Vol. 1). Kenya National Bureau of Statistics.</w:t>
      </w:r>
    </w:p>
    <w:p w:rsidR="00464A4E" w:rsidRDefault="00464A4E" w:rsidP="00E702F4">
      <w:pPr>
        <w:spacing w:line="240" w:lineRule="auto"/>
        <w:ind w:left="720" w:hanging="720"/>
        <w:rPr>
          <w:rFonts w:ascii="Times New Roman" w:hAnsi="Times New Roman" w:cs="Times New Roman"/>
          <w:sz w:val="20"/>
          <w:szCs w:val="20"/>
        </w:rPr>
      </w:pPr>
      <w:r w:rsidRPr="00E702F4">
        <w:rPr>
          <w:rFonts w:ascii="Times New Roman" w:hAnsi="Times New Roman" w:cs="Times New Roman"/>
          <w:sz w:val="20"/>
          <w:szCs w:val="20"/>
        </w:rPr>
        <w:t>Mayor SJ, Schneider DC, Schaefer JA, Mahoney SP. Habitat selection at multiple scales. Ecoscience. 2009; 16:238–247.</w:t>
      </w:r>
    </w:p>
    <w:p w:rsidR="00FE618C" w:rsidRPr="00FE618C" w:rsidRDefault="00FE618C" w:rsidP="00FE618C">
      <w:pPr>
        <w:spacing w:after="0" w:line="360" w:lineRule="auto"/>
        <w:ind w:left="720" w:hanging="720"/>
        <w:rPr>
          <w:rFonts w:ascii="Times New Roman" w:eastAsia="Times New Roman" w:hAnsi="Times New Roman" w:cs="Times New Roman"/>
          <w:sz w:val="24"/>
          <w:szCs w:val="24"/>
        </w:rPr>
      </w:pPr>
      <w:r w:rsidRPr="003D63BA">
        <w:rPr>
          <w:rStyle w:val="selectable"/>
          <w:rFonts w:ascii="Times New Roman" w:hAnsi="Times New Roman" w:cs="Times New Roman"/>
          <w:color w:val="000000"/>
          <w:sz w:val="24"/>
          <w:szCs w:val="24"/>
        </w:rPr>
        <w:lastRenderedPageBreak/>
        <w:t xml:space="preserve">Lee, J. (2014). Reviewer Acknowledgements for Environment and Natural Resources Research, Vol. 4, No. 2. </w:t>
      </w:r>
      <w:r>
        <w:rPr>
          <w:rStyle w:val="selectable"/>
          <w:rFonts w:ascii="Times New Roman" w:hAnsi="Times New Roman" w:cs="Times New Roman"/>
          <w:i/>
          <w:iCs/>
          <w:color w:val="000000"/>
          <w:sz w:val="24"/>
          <w:szCs w:val="24"/>
        </w:rPr>
        <w:t>Environment a</w:t>
      </w:r>
      <w:r w:rsidRPr="003D63BA">
        <w:rPr>
          <w:rStyle w:val="selectable"/>
          <w:rFonts w:ascii="Times New Roman" w:hAnsi="Times New Roman" w:cs="Times New Roman"/>
          <w:i/>
          <w:iCs/>
          <w:color w:val="000000"/>
          <w:sz w:val="24"/>
          <w:szCs w:val="24"/>
        </w:rPr>
        <w:t>nd Natural Resources Research</w:t>
      </w:r>
      <w:r w:rsidRPr="003D63BA">
        <w:rPr>
          <w:rStyle w:val="selectable"/>
          <w:rFonts w:ascii="Times New Roman" w:hAnsi="Times New Roman" w:cs="Times New Roman"/>
          <w:color w:val="000000"/>
          <w:sz w:val="24"/>
          <w:szCs w:val="24"/>
        </w:rPr>
        <w:t xml:space="preserve">, </w:t>
      </w:r>
      <w:r w:rsidRPr="003D63BA">
        <w:rPr>
          <w:rStyle w:val="selectable"/>
          <w:rFonts w:ascii="Times New Roman" w:hAnsi="Times New Roman" w:cs="Times New Roman"/>
          <w:i/>
          <w:iCs/>
          <w:color w:val="000000"/>
          <w:sz w:val="24"/>
          <w:szCs w:val="24"/>
        </w:rPr>
        <w:t>4</w:t>
      </w:r>
      <w:r w:rsidRPr="003D63BA">
        <w:rPr>
          <w:rStyle w:val="selectable"/>
          <w:rFonts w:ascii="Times New Roman" w:hAnsi="Times New Roman" w:cs="Times New Roman"/>
          <w:color w:val="000000"/>
          <w:sz w:val="24"/>
          <w:szCs w:val="24"/>
        </w:rPr>
        <w:t xml:space="preserve">(2). </w:t>
      </w:r>
    </w:p>
    <w:p w:rsidR="00464A4E" w:rsidRPr="00E702F4" w:rsidRDefault="00464A4E" w:rsidP="00E702F4">
      <w:pPr>
        <w:spacing w:after="0" w:line="240" w:lineRule="auto"/>
        <w:ind w:left="720" w:hanging="720"/>
        <w:jc w:val="both"/>
        <w:rPr>
          <w:rFonts w:ascii="Times New Roman" w:hAnsi="Times New Roman" w:cs="Times New Roman"/>
          <w:sz w:val="20"/>
          <w:szCs w:val="20"/>
        </w:rPr>
      </w:pPr>
      <w:r w:rsidRPr="00E702F4">
        <w:rPr>
          <w:rFonts w:ascii="Times New Roman" w:hAnsi="Times New Roman" w:cs="Times New Roman"/>
          <w:sz w:val="20"/>
          <w:szCs w:val="20"/>
        </w:rPr>
        <w:t xml:space="preserve">Miller, Z. D. (2017). The enduring use of the theory of planned behavior. </w:t>
      </w:r>
      <w:r w:rsidRPr="00E702F4">
        <w:rPr>
          <w:rFonts w:ascii="Times New Roman" w:hAnsi="Times New Roman" w:cs="Times New Roman"/>
          <w:i/>
          <w:iCs/>
          <w:sz w:val="20"/>
          <w:szCs w:val="20"/>
        </w:rPr>
        <w:t>Human Dimensions of Wildlife</w:t>
      </w:r>
      <w:r w:rsidRPr="00E702F4">
        <w:rPr>
          <w:rFonts w:ascii="Times New Roman" w:hAnsi="Times New Roman" w:cs="Times New Roman"/>
          <w:sz w:val="20"/>
          <w:szCs w:val="20"/>
        </w:rPr>
        <w:t xml:space="preserve">, </w:t>
      </w:r>
      <w:r w:rsidRPr="00E702F4">
        <w:rPr>
          <w:rFonts w:ascii="Times New Roman" w:hAnsi="Times New Roman" w:cs="Times New Roman"/>
          <w:i/>
          <w:iCs/>
          <w:sz w:val="20"/>
          <w:szCs w:val="20"/>
        </w:rPr>
        <w:t>22</w:t>
      </w:r>
      <w:r w:rsidRPr="00E702F4">
        <w:rPr>
          <w:rFonts w:ascii="Times New Roman" w:hAnsi="Times New Roman" w:cs="Times New Roman"/>
          <w:sz w:val="20"/>
          <w:szCs w:val="20"/>
        </w:rPr>
        <w:t>(6), 583-590.</w:t>
      </w:r>
    </w:p>
    <w:p w:rsidR="00464A4E" w:rsidRDefault="00464A4E" w:rsidP="00E702F4">
      <w:pPr>
        <w:spacing w:after="0" w:line="240" w:lineRule="auto"/>
        <w:ind w:left="720" w:hanging="720"/>
        <w:jc w:val="both"/>
        <w:rPr>
          <w:rFonts w:ascii="Times New Roman" w:hAnsi="Times New Roman" w:cs="Times New Roman"/>
          <w:sz w:val="20"/>
          <w:szCs w:val="20"/>
        </w:rPr>
      </w:pPr>
      <w:r w:rsidRPr="00E702F4">
        <w:rPr>
          <w:rFonts w:ascii="Times New Roman" w:hAnsi="Times New Roman" w:cs="Times New Roman"/>
          <w:sz w:val="20"/>
          <w:szCs w:val="20"/>
        </w:rPr>
        <w:t xml:space="preserve">Oduor, S. O., &amp; Kotut, K. (2016). Soda lakes of the East African Rift System: the past, the present, and the future. In </w:t>
      </w:r>
      <w:r w:rsidRPr="00E702F4">
        <w:rPr>
          <w:rFonts w:ascii="Times New Roman" w:hAnsi="Times New Roman" w:cs="Times New Roman"/>
          <w:i/>
          <w:iCs/>
          <w:sz w:val="20"/>
          <w:szCs w:val="20"/>
        </w:rPr>
        <w:t>Soda Lakes of East Africa</w:t>
      </w:r>
      <w:r w:rsidRPr="00E702F4">
        <w:rPr>
          <w:rFonts w:ascii="Times New Roman" w:hAnsi="Times New Roman" w:cs="Times New Roman"/>
          <w:sz w:val="20"/>
          <w:szCs w:val="20"/>
        </w:rPr>
        <w:t xml:space="preserve"> (pp. 365-374). Springer, Cham.</w:t>
      </w:r>
    </w:p>
    <w:p w:rsidR="00FE618C" w:rsidRDefault="00FE618C" w:rsidP="00FE618C">
      <w:pPr>
        <w:spacing w:line="360" w:lineRule="auto"/>
        <w:ind w:left="720" w:hanging="720"/>
        <w:jc w:val="both"/>
        <w:rPr>
          <w:rFonts w:ascii="Times New Roman" w:hAnsi="Times New Roman" w:cs="Times New Roman"/>
          <w:sz w:val="24"/>
          <w:szCs w:val="24"/>
        </w:rPr>
      </w:pPr>
      <w:r w:rsidRPr="002877EA">
        <w:rPr>
          <w:rFonts w:ascii="Times New Roman" w:hAnsi="Times New Roman" w:cs="Times New Roman"/>
          <w:sz w:val="24"/>
          <w:szCs w:val="24"/>
        </w:rPr>
        <w:t xml:space="preserve">Sindiga, I. (2018). </w:t>
      </w:r>
      <w:r w:rsidRPr="002877EA">
        <w:rPr>
          <w:rFonts w:ascii="Times New Roman" w:hAnsi="Times New Roman" w:cs="Times New Roman"/>
          <w:i/>
          <w:iCs/>
          <w:sz w:val="24"/>
          <w:szCs w:val="24"/>
        </w:rPr>
        <w:t>Tourism and African development: Change and challenge of tourism in Kenya</w:t>
      </w:r>
      <w:r w:rsidRPr="002877EA">
        <w:rPr>
          <w:rFonts w:ascii="Times New Roman" w:hAnsi="Times New Roman" w:cs="Times New Roman"/>
          <w:sz w:val="24"/>
          <w:szCs w:val="24"/>
        </w:rPr>
        <w:t>. Routledge.</w:t>
      </w:r>
    </w:p>
    <w:p w:rsidR="00FE618C" w:rsidRPr="00FE618C" w:rsidRDefault="00FE618C" w:rsidP="00FE618C">
      <w:pPr>
        <w:spacing w:line="360" w:lineRule="auto"/>
        <w:ind w:left="720" w:hanging="720"/>
        <w:jc w:val="both"/>
        <w:rPr>
          <w:rFonts w:ascii="Times New Roman" w:hAnsi="Times New Roman" w:cs="Times New Roman"/>
          <w:b/>
          <w:sz w:val="24"/>
          <w:szCs w:val="24"/>
        </w:rPr>
      </w:pPr>
      <w:r w:rsidRPr="002877EA">
        <w:rPr>
          <w:rFonts w:ascii="Times New Roman" w:hAnsi="Times New Roman" w:cs="Times New Roman"/>
          <w:sz w:val="24"/>
          <w:szCs w:val="24"/>
        </w:rPr>
        <w:t xml:space="preserve">Torres, A., Jaeger, J. A., &amp; Alonso, J. C. (2016). Assessing large-scale wildlife responses to human infrastructure development. </w:t>
      </w:r>
      <w:r w:rsidRPr="002877EA">
        <w:rPr>
          <w:rFonts w:ascii="Times New Roman" w:hAnsi="Times New Roman" w:cs="Times New Roman"/>
          <w:i/>
          <w:iCs/>
          <w:sz w:val="24"/>
          <w:szCs w:val="24"/>
        </w:rPr>
        <w:t>Proceedings of the National Academy of Sciences</w:t>
      </w:r>
      <w:r w:rsidRPr="002877EA">
        <w:rPr>
          <w:rFonts w:ascii="Times New Roman" w:hAnsi="Times New Roman" w:cs="Times New Roman"/>
          <w:sz w:val="24"/>
          <w:szCs w:val="24"/>
        </w:rPr>
        <w:t xml:space="preserve">, </w:t>
      </w:r>
      <w:r w:rsidRPr="002877EA">
        <w:rPr>
          <w:rFonts w:ascii="Times New Roman" w:hAnsi="Times New Roman" w:cs="Times New Roman"/>
          <w:i/>
          <w:iCs/>
          <w:sz w:val="24"/>
          <w:szCs w:val="24"/>
        </w:rPr>
        <w:t>113</w:t>
      </w:r>
      <w:r w:rsidRPr="002877EA">
        <w:rPr>
          <w:rFonts w:ascii="Times New Roman" w:hAnsi="Times New Roman" w:cs="Times New Roman"/>
          <w:sz w:val="24"/>
          <w:szCs w:val="24"/>
        </w:rPr>
        <w:t>(30), 8472-8477.</w:t>
      </w:r>
    </w:p>
    <w:p w:rsidR="00464A4E" w:rsidRPr="00E702F4" w:rsidRDefault="00464A4E" w:rsidP="00E702F4">
      <w:pPr>
        <w:spacing w:line="240" w:lineRule="auto"/>
        <w:ind w:left="720" w:hanging="720"/>
        <w:jc w:val="both"/>
        <w:rPr>
          <w:rFonts w:ascii="Times New Roman" w:hAnsi="Times New Roman" w:cs="Times New Roman"/>
          <w:sz w:val="20"/>
          <w:szCs w:val="20"/>
        </w:rPr>
      </w:pPr>
      <w:r w:rsidRPr="00E702F4">
        <w:rPr>
          <w:rFonts w:ascii="Times New Roman" w:hAnsi="Times New Roman" w:cs="Times New Roman"/>
          <w:sz w:val="20"/>
          <w:szCs w:val="20"/>
        </w:rPr>
        <w:t>Wilfred, P. (2010). Towards sustainable Wildlife Management Areas (WMAs) in Tanzania, Journal of Tropical Conservation Science Vol. 3 (1):103-116</w:t>
      </w:r>
    </w:p>
    <w:p w:rsidR="007C1BBC" w:rsidRPr="007C1BBC" w:rsidRDefault="007C1BBC" w:rsidP="00E702F4">
      <w:pPr>
        <w:spacing w:line="240" w:lineRule="auto"/>
        <w:rPr>
          <w:rFonts w:ascii="Times New Roman" w:hAnsi="Times New Roman" w:cs="Times New Roman"/>
          <w:sz w:val="24"/>
          <w:szCs w:val="24"/>
        </w:rPr>
      </w:pPr>
    </w:p>
    <w:sectPr w:rsidR="007C1BBC" w:rsidRPr="007C1B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945" w:rsidRDefault="004E6945" w:rsidP="00FE618C">
      <w:pPr>
        <w:spacing w:after="0" w:line="240" w:lineRule="auto"/>
      </w:pPr>
      <w:r>
        <w:separator/>
      </w:r>
    </w:p>
  </w:endnote>
  <w:endnote w:type="continuationSeparator" w:id="0">
    <w:p w:rsidR="004E6945" w:rsidRDefault="004E6945" w:rsidP="00FE6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945" w:rsidRDefault="004E6945" w:rsidP="00FE618C">
      <w:pPr>
        <w:spacing w:after="0" w:line="240" w:lineRule="auto"/>
      </w:pPr>
      <w:r>
        <w:separator/>
      </w:r>
    </w:p>
  </w:footnote>
  <w:footnote w:type="continuationSeparator" w:id="0">
    <w:p w:rsidR="004E6945" w:rsidRDefault="004E6945" w:rsidP="00FE61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E6094"/>
    <w:multiLevelType w:val="hybridMultilevel"/>
    <w:tmpl w:val="F0A47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200268"/>
    <w:multiLevelType w:val="hybridMultilevel"/>
    <w:tmpl w:val="F8F69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A36AB7"/>
    <w:multiLevelType w:val="hybridMultilevel"/>
    <w:tmpl w:val="561015B2"/>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DFB"/>
    <w:rsid w:val="000023A2"/>
    <w:rsid w:val="00013A7A"/>
    <w:rsid w:val="00023B13"/>
    <w:rsid w:val="00103E6E"/>
    <w:rsid w:val="00133B5F"/>
    <w:rsid w:val="00205B01"/>
    <w:rsid w:val="002826A9"/>
    <w:rsid w:val="002C22F5"/>
    <w:rsid w:val="0033789B"/>
    <w:rsid w:val="00355628"/>
    <w:rsid w:val="004057FC"/>
    <w:rsid w:val="004566B3"/>
    <w:rsid w:val="00464A4E"/>
    <w:rsid w:val="004718B5"/>
    <w:rsid w:val="004E6945"/>
    <w:rsid w:val="00511F5C"/>
    <w:rsid w:val="00530459"/>
    <w:rsid w:val="005720C3"/>
    <w:rsid w:val="005D287F"/>
    <w:rsid w:val="005E5B70"/>
    <w:rsid w:val="006C0003"/>
    <w:rsid w:val="00745A60"/>
    <w:rsid w:val="007A25FF"/>
    <w:rsid w:val="007B4DFB"/>
    <w:rsid w:val="007C1BBC"/>
    <w:rsid w:val="00815720"/>
    <w:rsid w:val="00850FB6"/>
    <w:rsid w:val="0089327E"/>
    <w:rsid w:val="008B10E1"/>
    <w:rsid w:val="00996853"/>
    <w:rsid w:val="009D1277"/>
    <w:rsid w:val="00A20286"/>
    <w:rsid w:val="00A25CAE"/>
    <w:rsid w:val="00AF1D62"/>
    <w:rsid w:val="00B5170B"/>
    <w:rsid w:val="00B56E46"/>
    <w:rsid w:val="00B60BC3"/>
    <w:rsid w:val="00C219C5"/>
    <w:rsid w:val="00C24C1E"/>
    <w:rsid w:val="00C31F6C"/>
    <w:rsid w:val="00CB77F8"/>
    <w:rsid w:val="00CC7782"/>
    <w:rsid w:val="00D819D4"/>
    <w:rsid w:val="00D82D65"/>
    <w:rsid w:val="00E33D0A"/>
    <w:rsid w:val="00E40AD1"/>
    <w:rsid w:val="00E411BA"/>
    <w:rsid w:val="00E61956"/>
    <w:rsid w:val="00E702F4"/>
    <w:rsid w:val="00E92254"/>
    <w:rsid w:val="00EC0BA8"/>
    <w:rsid w:val="00F4344B"/>
    <w:rsid w:val="00F965F9"/>
    <w:rsid w:val="00FC5732"/>
    <w:rsid w:val="00FE6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6E43B4-EBDE-4669-A431-599878E53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C1BBC"/>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en-GB"/>
    </w:rPr>
  </w:style>
  <w:style w:type="paragraph" w:styleId="Heading2">
    <w:name w:val="heading 2"/>
    <w:basedOn w:val="Normal"/>
    <w:next w:val="Normal"/>
    <w:link w:val="Heading2Char"/>
    <w:uiPriority w:val="9"/>
    <w:semiHidden/>
    <w:unhideWhenUsed/>
    <w:qFormat/>
    <w:rsid w:val="00E619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EC0BA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Name">
    <w:name w:val="Author Name"/>
    <w:basedOn w:val="Normal"/>
    <w:rsid w:val="007B4DFB"/>
    <w:pPr>
      <w:spacing w:after="0" w:line="240" w:lineRule="auto"/>
      <w:jc w:val="center"/>
    </w:pPr>
    <w:rPr>
      <w:rFonts w:ascii="Times New Roman" w:eastAsia="Times New Roman" w:hAnsi="Times New Roman" w:cs="Times New Roman"/>
      <w:sz w:val="24"/>
      <w:szCs w:val="20"/>
      <w:lang w:val="en-GB"/>
    </w:rPr>
  </w:style>
  <w:style w:type="paragraph" w:styleId="Title">
    <w:name w:val="Title"/>
    <w:basedOn w:val="Normal"/>
    <w:link w:val="TitleChar"/>
    <w:qFormat/>
    <w:rsid w:val="007B4DFB"/>
    <w:pPr>
      <w:spacing w:before="1080" w:after="240" w:line="240" w:lineRule="auto"/>
      <w:jc w:val="center"/>
      <w:outlineLvl w:val="0"/>
    </w:pPr>
    <w:rPr>
      <w:rFonts w:ascii="Times New Roman" w:eastAsia="Times New Roman" w:hAnsi="Times New Roman" w:cs="Times New Roman"/>
      <w:b/>
      <w:kern w:val="28"/>
      <w:sz w:val="48"/>
      <w:szCs w:val="20"/>
      <w:lang w:val="en-GB"/>
    </w:rPr>
  </w:style>
  <w:style w:type="character" w:customStyle="1" w:styleId="TitleChar">
    <w:name w:val="Title Char"/>
    <w:basedOn w:val="DefaultParagraphFont"/>
    <w:link w:val="Title"/>
    <w:rsid w:val="007B4DFB"/>
    <w:rPr>
      <w:rFonts w:ascii="Times New Roman" w:eastAsia="Times New Roman" w:hAnsi="Times New Roman" w:cs="Times New Roman"/>
      <w:b/>
      <w:kern w:val="28"/>
      <w:sz w:val="48"/>
      <w:szCs w:val="20"/>
      <w:lang w:val="en-GB"/>
    </w:rPr>
  </w:style>
  <w:style w:type="paragraph" w:customStyle="1" w:styleId="AuthorAddresses">
    <w:name w:val="Author Addresses"/>
    <w:basedOn w:val="Normal"/>
    <w:rsid w:val="007B4DFB"/>
    <w:pPr>
      <w:spacing w:after="0" w:line="240" w:lineRule="auto"/>
      <w:jc w:val="center"/>
    </w:pPr>
    <w:rPr>
      <w:rFonts w:ascii="Times New Roman" w:eastAsia="Times New Roman" w:hAnsi="Times New Roman" w:cs="Times New Roman"/>
      <w:i/>
      <w:sz w:val="24"/>
      <w:szCs w:val="20"/>
      <w:lang w:val="en-GB"/>
    </w:rPr>
  </w:style>
  <w:style w:type="character" w:customStyle="1" w:styleId="Heading1Char">
    <w:name w:val="Heading 1 Char"/>
    <w:basedOn w:val="DefaultParagraphFont"/>
    <w:link w:val="Heading1"/>
    <w:uiPriority w:val="9"/>
    <w:rsid w:val="007C1BBC"/>
    <w:rPr>
      <w:rFonts w:asciiTheme="majorHAnsi" w:eastAsiaTheme="majorEastAsia" w:hAnsiTheme="majorHAnsi" w:cstheme="majorBidi"/>
      <w:b/>
      <w:bCs/>
      <w:color w:val="2E74B5" w:themeColor="accent1" w:themeShade="BF"/>
      <w:sz w:val="28"/>
      <w:szCs w:val="28"/>
      <w:lang w:val="en-GB"/>
    </w:rPr>
  </w:style>
  <w:style w:type="character" w:styleId="Hyperlink">
    <w:name w:val="Hyperlink"/>
    <w:basedOn w:val="DefaultParagraphFont"/>
    <w:uiPriority w:val="99"/>
    <w:unhideWhenUsed/>
    <w:rsid w:val="007C1BBC"/>
    <w:rPr>
      <w:color w:val="0563C1" w:themeColor="hyperlink"/>
      <w:u w:val="single"/>
    </w:rPr>
  </w:style>
  <w:style w:type="paragraph" w:styleId="ListParagraph">
    <w:name w:val="List Paragraph"/>
    <w:basedOn w:val="Normal"/>
    <w:uiPriority w:val="34"/>
    <w:qFormat/>
    <w:rsid w:val="007C1BBC"/>
    <w:pPr>
      <w:ind w:left="720"/>
      <w:contextualSpacing/>
    </w:pPr>
  </w:style>
  <w:style w:type="character" w:customStyle="1" w:styleId="selectable">
    <w:name w:val="selectable"/>
    <w:basedOn w:val="DefaultParagraphFont"/>
    <w:rsid w:val="00464A4E"/>
  </w:style>
  <w:style w:type="character" w:customStyle="1" w:styleId="Heading4Char">
    <w:name w:val="Heading 4 Char"/>
    <w:basedOn w:val="DefaultParagraphFont"/>
    <w:link w:val="Heading4"/>
    <w:uiPriority w:val="9"/>
    <w:semiHidden/>
    <w:rsid w:val="00EC0BA8"/>
    <w:rPr>
      <w:rFonts w:asciiTheme="majorHAnsi" w:eastAsiaTheme="majorEastAsia" w:hAnsiTheme="majorHAnsi" w:cstheme="majorBidi"/>
      <w:i/>
      <w:iCs/>
      <w:color w:val="2E74B5" w:themeColor="accent1" w:themeShade="BF"/>
    </w:rPr>
  </w:style>
  <w:style w:type="character" w:customStyle="1" w:styleId="NoSpacingChar">
    <w:name w:val="No Spacing Char"/>
    <w:link w:val="NoSpacing"/>
    <w:uiPriority w:val="1"/>
    <w:locked/>
    <w:rsid w:val="00EC0BA8"/>
  </w:style>
  <w:style w:type="paragraph" w:styleId="NoSpacing">
    <w:name w:val="No Spacing"/>
    <w:link w:val="NoSpacingChar"/>
    <w:uiPriority w:val="1"/>
    <w:qFormat/>
    <w:rsid w:val="00EC0BA8"/>
    <w:pPr>
      <w:spacing w:after="0" w:line="240" w:lineRule="auto"/>
    </w:pPr>
  </w:style>
  <w:style w:type="character" w:customStyle="1" w:styleId="Heading2Char">
    <w:name w:val="Heading 2 Char"/>
    <w:basedOn w:val="DefaultParagraphFont"/>
    <w:link w:val="Heading2"/>
    <w:uiPriority w:val="9"/>
    <w:semiHidden/>
    <w:rsid w:val="00E6195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E61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18C"/>
  </w:style>
  <w:style w:type="paragraph" w:styleId="Footer">
    <w:name w:val="footer"/>
    <w:basedOn w:val="Normal"/>
    <w:link w:val="FooterChar"/>
    <w:uiPriority w:val="99"/>
    <w:unhideWhenUsed/>
    <w:rsid w:val="00FE61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18C"/>
  </w:style>
  <w:style w:type="paragraph" w:customStyle="1" w:styleId="Abstract">
    <w:name w:val="Abstract"/>
    <w:basedOn w:val="Normal"/>
    <w:rsid w:val="00B5170B"/>
    <w:pPr>
      <w:spacing w:before="200" w:after="0" w:line="240" w:lineRule="auto"/>
      <w:ind w:left="1008" w:right="1008"/>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uchura@kabarak.ac.ke" TargetMode="External"/><Relationship Id="rId3" Type="http://schemas.openxmlformats.org/officeDocument/2006/relationships/settings" Target="settings.xml"/><Relationship Id="rId7" Type="http://schemas.openxmlformats.org/officeDocument/2006/relationships/hyperlink" Target="mailto:koskeiednah@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252</TotalTime>
  <Pages>9</Pages>
  <Words>3615</Words>
  <Characters>20607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Moraa</dc:creator>
  <cp:keywords/>
  <dc:description/>
  <cp:lastModifiedBy>Moraa</cp:lastModifiedBy>
  <cp:revision>36</cp:revision>
  <dcterms:created xsi:type="dcterms:W3CDTF">2019-08-26T14:31:00Z</dcterms:created>
  <dcterms:modified xsi:type="dcterms:W3CDTF">2019-08-27T15:49:00Z</dcterms:modified>
</cp:coreProperties>
</file>