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742" w:rsidRPr="00211353" w:rsidRDefault="000C3742" w:rsidP="000C3742">
      <w:pPr>
        <w:spacing w:after="0" w:line="240" w:lineRule="auto"/>
        <w:jc w:val="center"/>
        <w:rPr>
          <w:rFonts w:ascii="Times New Roman" w:hAnsi="Times New Roman"/>
          <w:b/>
          <w:bCs/>
          <w:sz w:val="24"/>
          <w:szCs w:val="24"/>
        </w:rPr>
      </w:pPr>
      <w:r w:rsidRPr="00211353">
        <w:rPr>
          <w:rFonts w:ascii="Times New Roman" w:hAnsi="Times New Roman"/>
          <w:b/>
          <w:bCs/>
          <w:sz w:val="24"/>
          <w:szCs w:val="24"/>
        </w:rPr>
        <w:t xml:space="preserve">Synthesis, Characterization of </w:t>
      </w:r>
      <w:proofErr w:type="spellStart"/>
      <w:r w:rsidRPr="00211353">
        <w:rPr>
          <w:rFonts w:ascii="Times New Roman" w:hAnsi="Times New Roman"/>
          <w:b/>
          <w:bCs/>
          <w:sz w:val="24"/>
          <w:szCs w:val="24"/>
        </w:rPr>
        <w:t>ZnO</w:t>
      </w:r>
      <w:proofErr w:type="spellEnd"/>
      <w:r w:rsidRPr="00211353">
        <w:rPr>
          <w:rFonts w:ascii="Times New Roman" w:hAnsi="Times New Roman"/>
          <w:b/>
          <w:bCs/>
          <w:sz w:val="24"/>
          <w:szCs w:val="24"/>
        </w:rPr>
        <w:t xml:space="preserve"> Nanoparticles and their Application in Removal of Heavy Metals from Waste water</w:t>
      </w:r>
    </w:p>
    <w:p w:rsidR="00FC15AE" w:rsidRPr="00AC6CB2" w:rsidRDefault="00FC15AE" w:rsidP="00FC15AE">
      <w:pPr>
        <w:tabs>
          <w:tab w:val="left" w:pos="1215"/>
          <w:tab w:val="center" w:pos="4513"/>
        </w:tabs>
        <w:spacing w:after="0" w:line="240" w:lineRule="auto"/>
        <w:rPr>
          <w:rFonts w:ascii="Times New Roman" w:hAnsi="Times New Roman"/>
          <w:b/>
        </w:rPr>
      </w:pPr>
      <w:r>
        <w:rPr>
          <w:rFonts w:ascii="Times New Roman" w:hAnsi="Times New Roman"/>
          <w:sz w:val="24"/>
          <w:szCs w:val="24"/>
        </w:rPr>
        <w:tab/>
      </w:r>
      <w:r>
        <w:rPr>
          <w:rFonts w:ascii="Times New Roman" w:hAnsi="Times New Roman"/>
          <w:sz w:val="24"/>
          <w:szCs w:val="24"/>
        </w:rPr>
        <w:tab/>
      </w:r>
      <w:r w:rsidR="00211353" w:rsidRPr="00211353">
        <w:rPr>
          <w:rFonts w:ascii="Times New Roman" w:hAnsi="Times New Roman"/>
          <w:sz w:val="24"/>
          <w:szCs w:val="24"/>
        </w:rPr>
        <w:t>Lucy CHEBOR</w:t>
      </w:r>
      <w:r w:rsidR="00211353" w:rsidRPr="00211353">
        <w:rPr>
          <w:rFonts w:ascii="Times New Roman" w:eastAsia="Times New Roman" w:hAnsi="Times New Roman" w:cs="Times New Roman"/>
          <w:sz w:val="24"/>
          <w:szCs w:val="24"/>
          <w:vertAlign w:val="superscript"/>
          <w:lang w:val="en-GB" w:eastAsia="zh-CN"/>
        </w:rPr>
        <w:t xml:space="preserve"> </w:t>
      </w:r>
      <w:r w:rsidR="000C3742" w:rsidRPr="000C3742">
        <w:rPr>
          <w:rFonts w:ascii="Times New Roman" w:eastAsia="Times New Roman" w:hAnsi="Times New Roman" w:cs="Times New Roman"/>
          <w:sz w:val="24"/>
          <w:szCs w:val="24"/>
          <w:vertAlign w:val="superscript"/>
          <w:lang w:val="en-GB" w:eastAsia="zh-CN"/>
        </w:rPr>
        <w:t>1</w:t>
      </w:r>
      <w:r w:rsidR="000C3742" w:rsidRPr="000C3742">
        <w:rPr>
          <w:rFonts w:ascii="Times New Roman" w:eastAsia="Times New Roman" w:hAnsi="Times New Roman" w:cs="Times New Roman"/>
          <w:sz w:val="24"/>
          <w:szCs w:val="24"/>
          <w:lang w:val="en-GB" w:eastAsia="zh-CN"/>
        </w:rPr>
        <w:t xml:space="preserve">, </w:t>
      </w:r>
      <w:proofErr w:type="spellStart"/>
      <w:r w:rsidRPr="00FC15AE">
        <w:rPr>
          <w:rFonts w:ascii="Times New Roman" w:hAnsi="Times New Roman"/>
          <w:sz w:val="24"/>
          <w:szCs w:val="24"/>
        </w:rPr>
        <w:t>Lusweti</w:t>
      </w:r>
      <w:proofErr w:type="spellEnd"/>
      <w:r w:rsidRPr="00FC15AE">
        <w:rPr>
          <w:rFonts w:ascii="Times New Roman" w:hAnsi="Times New Roman"/>
          <w:sz w:val="24"/>
          <w:szCs w:val="24"/>
        </w:rPr>
        <w:t xml:space="preserve"> KITUYI</w:t>
      </w:r>
      <w:r>
        <w:rPr>
          <w:rFonts w:ascii="Times New Roman" w:hAnsi="Times New Roman"/>
          <w:b/>
        </w:rPr>
        <w:t xml:space="preserve"> </w:t>
      </w:r>
      <w:r w:rsidR="000C3742" w:rsidRPr="000C3742">
        <w:rPr>
          <w:rFonts w:ascii="Times New Roman" w:eastAsia="Times New Roman" w:hAnsi="Times New Roman" w:cs="Times New Roman"/>
          <w:sz w:val="24"/>
          <w:szCs w:val="24"/>
          <w:vertAlign w:val="superscript"/>
          <w:lang w:val="en-GB" w:eastAsia="zh-CN"/>
        </w:rPr>
        <w:t xml:space="preserve">2 </w:t>
      </w:r>
    </w:p>
    <w:p w:rsidR="000C3742" w:rsidRPr="000C3742" w:rsidRDefault="000C3742" w:rsidP="00FC15AE">
      <w:pPr>
        <w:spacing w:after="0" w:line="240" w:lineRule="auto"/>
        <w:jc w:val="center"/>
        <w:rPr>
          <w:rFonts w:ascii="Times New Roman" w:hAnsi="Times New Roman"/>
          <w:b/>
        </w:rPr>
      </w:pPr>
    </w:p>
    <w:p w:rsidR="000C3742" w:rsidRPr="000C3742" w:rsidRDefault="000C3742" w:rsidP="000C3742">
      <w:pPr>
        <w:suppressAutoHyphens/>
        <w:spacing w:after="0" w:line="240" w:lineRule="auto"/>
        <w:jc w:val="center"/>
        <w:rPr>
          <w:rFonts w:ascii="Times New Roman" w:eastAsia="Times New Roman" w:hAnsi="Times New Roman" w:cs="Times New Roman"/>
          <w:i/>
          <w:sz w:val="24"/>
          <w:szCs w:val="24"/>
          <w:lang w:val="en-GB" w:eastAsia="zh-CN"/>
        </w:rPr>
      </w:pPr>
      <w:r w:rsidRPr="000C3742">
        <w:rPr>
          <w:rFonts w:ascii="Times New Roman" w:eastAsia="Times New Roman" w:hAnsi="Times New Roman" w:cs="Times New Roman"/>
          <w:sz w:val="24"/>
          <w:szCs w:val="24"/>
          <w:vertAlign w:val="superscript"/>
          <w:lang w:val="en-GB" w:eastAsia="zh-CN"/>
        </w:rPr>
        <w:t>1</w:t>
      </w:r>
      <w:r w:rsidRPr="000C3742">
        <w:rPr>
          <w:rFonts w:ascii="Times New Roman" w:eastAsia="Times New Roman" w:hAnsi="Times New Roman" w:cs="Times New Roman"/>
          <w:i/>
          <w:sz w:val="24"/>
          <w:szCs w:val="24"/>
          <w:lang w:val="en-GB" w:eastAsia="zh-CN"/>
        </w:rPr>
        <w:t xml:space="preserve">Kabarak University, P.O. Box Private Bag, </w:t>
      </w:r>
      <w:proofErr w:type="spellStart"/>
      <w:r w:rsidRPr="000C3742">
        <w:rPr>
          <w:rFonts w:ascii="Times New Roman" w:eastAsia="Times New Roman" w:hAnsi="Times New Roman" w:cs="Times New Roman"/>
          <w:i/>
          <w:sz w:val="24"/>
          <w:szCs w:val="24"/>
          <w:lang w:val="en-GB" w:eastAsia="zh-CN"/>
        </w:rPr>
        <w:t>Kabarak</w:t>
      </w:r>
      <w:proofErr w:type="spellEnd"/>
      <w:r w:rsidRPr="000C3742">
        <w:rPr>
          <w:rFonts w:ascii="Times New Roman" w:eastAsia="Times New Roman" w:hAnsi="Times New Roman" w:cs="Times New Roman"/>
          <w:i/>
          <w:sz w:val="24"/>
          <w:szCs w:val="24"/>
          <w:lang w:val="en-GB" w:eastAsia="zh-CN"/>
        </w:rPr>
        <w:t xml:space="preserve"> - 20157, </w:t>
      </w:r>
      <w:proofErr w:type="spellStart"/>
      <w:r w:rsidR="005155FF">
        <w:rPr>
          <w:rFonts w:ascii="Times New Roman" w:eastAsia="Times New Roman" w:hAnsi="Times New Roman" w:cs="Times New Roman"/>
          <w:i/>
          <w:sz w:val="24"/>
          <w:szCs w:val="24"/>
          <w:lang w:val="en-GB" w:eastAsia="zh-CN"/>
        </w:rPr>
        <w:t>Kabarak</w:t>
      </w:r>
      <w:proofErr w:type="spellEnd"/>
      <w:r w:rsidR="005155FF">
        <w:rPr>
          <w:rFonts w:ascii="Times New Roman" w:eastAsia="Times New Roman" w:hAnsi="Times New Roman" w:cs="Times New Roman"/>
          <w:i/>
          <w:sz w:val="24"/>
          <w:szCs w:val="24"/>
          <w:lang w:val="en-GB" w:eastAsia="zh-CN"/>
        </w:rPr>
        <w:t xml:space="preserve">, </w:t>
      </w:r>
      <w:r w:rsidRPr="000C3742">
        <w:rPr>
          <w:rFonts w:ascii="Times New Roman" w:eastAsia="Times New Roman" w:hAnsi="Times New Roman" w:cs="Times New Roman"/>
          <w:i/>
          <w:sz w:val="24"/>
          <w:szCs w:val="24"/>
          <w:lang w:val="en-GB" w:eastAsia="zh-CN"/>
        </w:rPr>
        <w:t>Kenya</w:t>
      </w:r>
    </w:p>
    <w:p w:rsidR="000A1C8D" w:rsidRPr="00AC6CB2" w:rsidRDefault="000C3742" w:rsidP="000A1C8D">
      <w:pPr>
        <w:spacing w:after="0" w:line="240" w:lineRule="auto"/>
        <w:jc w:val="center"/>
        <w:rPr>
          <w:rFonts w:ascii="Times New Roman" w:hAnsi="Times New Roman"/>
          <w:i/>
        </w:rPr>
      </w:pPr>
      <w:r w:rsidRPr="000C3742">
        <w:rPr>
          <w:rFonts w:ascii="Times New Roman" w:eastAsia="Times New Roman" w:hAnsi="Times New Roman" w:cs="Times New Roman"/>
          <w:i/>
          <w:sz w:val="24"/>
          <w:szCs w:val="24"/>
          <w:lang w:val="en-GB" w:eastAsia="zh-CN"/>
        </w:rPr>
        <w:t xml:space="preserve">Tel: +254 </w:t>
      </w:r>
      <w:r w:rsidR="00FC15AE">
        <w:rPr>
          <w:rFonts w:ascii="Times New Roman" w:eastAsia="Times New Roman" w:hAnsi="Times New Roman" w:cs="Times New Roman"/>
          <w:i/>
          <w:sz w:val="24"/>
          <w:szCs w:val="24"/>
          <w:lang w:val="en-GB" w:eastAsia="zh-CN"/>
        </w:rPr>
        <w:t>720216779</w:t>
      </w:r>
      <w:r w:rsidRPr="000C3742">
        <w:rPr>
          <w:rFonts w:ascii="Times New Roman" w:eastAsia="Times New Roman" w:hAnsi="Times New Roman" w:cs="Times New Roman"/>
          <w:i/>
          <w:sz w:val="24"/>
          <w:szCs w:val="24"/>
          <w:lang w:val="en-GB" w:eastAsia="zh-CN"/>
        </w:rPr>
        <w:t xml:space="preserve">, Email: </w:t>
      </w:r>
      <w:hyperlink r:id="rId7" w:history="1">
        <w:r w:rsidR="000A1C8D" w:rsidRPr="00AC6CB2">
          <w:rPr>
            <w:rStyle w:val="Hyperlink"/>
            <w:rFonts w:ascii="Times New Roman" w:hAnsi="Times New Roman"/>
            <w:i/>
          </w:rPr>
          <w:t>lucychebor@yahoo.com</w:t>
        </w:r>
      </w:hyperlink>
    </w:p>
    <w:p w:rsidR="000C3742" w:rsidRPr="000C3742" w:rsidRDefault="000C3742" w:rsidP="000C3742">
      <w:pPr>
        <w:suppressAutoHyphens/>
        <w:spacing w:after="0" w:line="240" w:lineRule="auto"/>
        <w:jc w:val="center"/>
        <w:rPr>
          <w:rFonts w:ascii="Times New Roman" w:eastAsia="Times New Roman" w:hAnsi="Times New Roman" w:cs="Times New Roman"/>
          <w:i/>
          <w:sz w:val="24"/>
          <w:szCs w:val="24"/>
          <w:lang w:val="en-GB" w:eastAsia="zh-CN"/>
        </w:rPr>
      </w:pPr>
    </w:p>
    <w:p w:rsidR="000C3742" w:rsidRPr="000C3742" w:rsidRDefault="000C3742" w:rsidP="000C3742">
      <w:pPr>
        <w:spacing w:line="240" w:lineRule="auto"/>
        <w:contextualSpacing/>
        <w:jc w:val="center"/>
        <w:rPr>
          <w:i/>
          <w:sz w:val="24"/>
          <w:szCs w:val="24"/>
        </w:rPr>
      </w:pPr>
      <w:r w:rsidRPr="000C3742">
        <w:rPr>
          <w:i/>
          <w:sz w:val="24"/>
          <w:szCs w:val="24"/>
          <w:vertAlign w:val="superscript"/>
        </w:rPr>
        <w:t>2</w:t>
      </w:r>
      <w:r w:rsidR="000A1C8D">
        <w:rPr>
          <w:i/>
          <w:sz w:val="24"/>
          <w:szCs w:val="24"/>
        </w:rPr>
        <w:t xml:space="preserve">University of </w:t>
      </w:r>
      <w:proofErr w:type="spellStart"/>
      <w:r w:rsidR="000A1C8D">
        <w:rPr>
          <w:i/>
          <w:sz w:val="24"/>
          <w:szCs w:val="24"/>
        </w:rPr>
        <w:t>Eldoret</w:t>
      </w:r>
      <w:proofErr w:type="spellEnd"/>
      <w:r w:rsidR="000A1C8D">
        <w:rPr>
          <w:i/>
          <w:sz w:val="24"/>
          <w:szCs w:val="24"/>
        </w:rPr>
        <w:t>, P. O. Box 1125 - 30100</w:t>
      </w:r>
      <w:r w:rsidRPr="000C3742">
        <w:rPr>
          <w:i/>
          <w:sz w:val="24"/>
          <w:szCs w:val="24"/>
        </w:rPr>
        <w:t xml:space="preserve">, </w:t>
      </w:r>
      <w:proofErr w:type="spellStart"/>
      <w:r w:rsidR="000A1C8D">
        <w:rPr>
          <w:i/>
          <w:sz w:val="24"/>
          <w:szCs w:val="24"/>
        </w:rPr>
        <w:t>Eldoret</w:t>
      </w:r>
      <w:proofErr w:type="spellEnd"/>
      <w:r w:rsidR="000A1C8D">
        <w:rPr>
          <w:i/>
          <w:sz w:val="24"/>
          <w:szCs w:val="24"/>
        </w:rPr>
        <w:t xml:space="preserve">, </w:t>
      </w:r>
      <w:r w:rsidRPr="000C3742">
        <w:rPr>
          <w:i/>
          <w:sz w:val="24"/>
          <w:szCs w:val="24"/>
        </w:rPr>
        <w:t>Kenya</w:t>
      </w:r>
    </w:p>
    <w:p w:rsidR="00136E9B" w:rsidRPr="00AC6CB2" w:rsidRDefault="000C3742" w:rsidP="00136E9B">
      <w:pPr>
        <w:spacing w:after="0" w:line="240" w:lineRule="auto"/>
        <w:jc w:val="center"/>
        <w:rPr>
          <w:rFonts w:ascii="Times New Roman" w:hAnsi="Times New Roman"/>
          <w:i/>
        </w:rPr>
      </w:pPr>
      <w:r w:rsidRPr="000C3742">
        <w:rPr>
          <w:rFonts w:ascii="Times New Roman" w:eastAsia="Times New Roman" w:hAnsi="Times New Roman" w:cs="Times New Roman"/>
          <w:i/>
          <w:sz w:val="24"/>
          <w:szCs w:val="24"/>
          <w:lang w:val="en-GB" w:eastAsia="zh-CN"/>
        </w:rPr>
        <w:t xml:space="preserve">Tel: +254 716 471 201, Email: </w:t>
      </w:r>
      <w:hyperlink r:id="rId8" w:history="1">
        <w:r w:rsidR="00136E9B" w:rsidRPr="00AC6CB2">
          <w:rPr>
            <w:rStyle w:val="Hyperlink"/>
            <w:rFonts w:ascii="Times New Roman" w:hAnsi="Times New Roman"/>
            <w:i/>
          </w:rPr>
          <w:t>joluki@yahoo.com</w:t>
        </w:r>
      </w:hyperlink>
    </w:p>
    <w:p w:rsidR="000C3742" w:rsidRPr="000C3742" w:rsidRDefault="000C3742" w:rsidP="000C3742">
      <w:pPr>
        <w:suppressAutoHyphens/>
        <w:spacing w:after="0" w:line="240" w:lineRule="auto"/>
        <w:contextualSpacing/>
        <w:jc w:val="center"/>
        <w:rPr>
          <w:rFonts w:ascii="Times New Roman" w:eastAsia="Times New Roman" w:hAnsi="Times New Roman" w:cs="Times New Roman"/>
          <w:i/>
          <w:sz w:val="24"/>
          <w:szCs w:val="24"/>
          <w:lang w:val="en-GB" w:eastAsia="zh-CN"/>
        </w:rPr>
      </w:pPr>
    </w:p>
    <w:p w:rsidR="00D376B3" w:rsidRPr="00AC6CB2" w:rsidRDefault="000C3742" w:rsidP="00D376B3">
      <w:pPr>
        <w:spacing w:line="240" w:lineRule="auto"/>
        <w:jc w:val="both"/>
        <w:rPr>
          <w:rFonts w:ascii="Times New Roman" w:eastAsia="DejaVu Sans" w:hAnsi="Times New Roman"/>
          <w:kern w:val="1"/>
          <w:lang w:eastAsia="zh-CN" w:bidi="hi-IN"/>
        </w:rPr>
      </w:pPr>
      <w:r w:rsidRPr="000C3742">
        <w:rPr>
          <w:rFonts w:ascii="Times New Roman" w:eastAsia="Times New Roman" w:hAnsi="Times New Roman" w:cs="Times New Roman"/>
          <w:b/>
          <w:bCs/>
          <w:sz w:val="24"/>
          <w:szCs w:val="24"/>
          <w:lang w:val="en-GB" w:eastAsia="zh-CN"/>
        </w:rPr>
        <w:t>Abstract</w:t>
      </w:r>
      <w:r w:rsidRPr="000C3742">
        <w:rPr>
          <w:rFonts w:ascii="Times New Roman" w:eastAsia="Times New Roman" w:hAnsi="Times New Roman" w:cs="Times New Roman"/>
          <w:sz w:val="24"/>
          <w:szCs w:val="24"/>
          <w:lang w:val="en-GB" w:eastAsia="zh-CN"/>
        </w:rPr>
        <w:t xml:space="preserve">: </w:t>
      </w:r>
      <w:r w:rsidR="00D376B3">
        <w:rPr>
          <w:rFonts w:ascii="Times New Roman" w:eastAsia="DejaVu Sans" w:hAnsi="Times New Roman"/>
          <w:kern w:val="1"/>
          <w:lang w:eastAsia="zh-CN" w:bidi="hi-IN"/>
        </w:rPr>
        <w:t>Water scarcity and its contamination with toxic metal ions represent a serious worldwide problem in the 21</w:t>
      </w:r>
      <w:r w:rsidR="00D376B3" w:rsidRPr="00564B03">
        <w:rPr>
          <w:rFonts w:ascii="Times New Roman" w:eastAsia="DejaVu Sans" w:hAnsi="Times New Roman"/>
          <w:kern w:val="1"/>
          <w:vertAlign w:val="superscript"/>
          <w:lang w:eastAsia="zh-CN" w:bidi="hi-IN"/>
        </w:rPr>
        <w:t>st</w:t>
      </w:r>
      <w:r w:rsidR="00D376B3">
        <w:rPr>
          <w:rFonts w:ascii="Times New Roman" w:eastAsia="DejaVu Sans" w:hAnsi="Times New Roman"/>
          <w:kern w:val="1"/>
          <w:lang w:eastAsia="zh-CN" w:bidi="hi-IN"/>
        </w:rPr>
        <w:t xml:space="preserve"> century and conditions are particularly bad in developing countries. </w:t>
      </w:r>
      <w:r w:rsidR="00D376B3" w:rsidRPr="00AC6CB2">
        <w:rPr>
          <w:rFonts w:ascii="Times New Roman" w:eastAsia="DejaVu Sans" w:hAnsi="Times New Roman"/>
          <w:kern w:val="1"/>
          <w:lang w:eastAsia="zh-CN" w:bidi="hi-IN"/>
        </w:rPr>
        <w:t xml:space="preserve">In an effort to reduce the environmental and health effects of heavy metals in wastewater, various techniques have been employed. However, most of these techniques are expensive and ineffective in complete removal </w:t>
      </w:r>
      <w:r w:rsidR="00D376B3">
        <w:rPr>
          <w:rFonts w:ascii="Times New Roman" w:eastAsia="DejaVu Sans" w:hAnsi="Times New Roman"/>
          <w:kern w:val="1"/>
          <w:lang w:eastAsia="zh-CN" w:bidi="hi-IN"/>
        </w:rPr>
        <w:t xml:space="preserve">of </w:t>
      </w:r>
      <w:r w:rsidR="00D376B3" w:rsidRPr="00AC6CB2">
        <w:rPr>
          <w:rFonts w:ascii="Times New Roman" w:eastAsia="DejaVu Sans" w:hAnsi="Times New Roman"/>
          <w:kern w:val="1"/>
          <w:lang w:eastAsia="zh-CN" w:bidi="hi-IN"/>
        </w:rPr>
        <w:t xml:space="preserve">heavy metals from the waters. Nanotechnology is a promising field in waste water treatment. This study aimed at assessing the efficiency of synthesized </w:t>
      </w:r>
      <w:proofErr w:type="spellStart"/>
      <w:r w:rsidR="00D376B3" w:rsidRPr="00AC6CB2">
        <w:rPr>
          <w:rFonts w:ascii="Times New Roman" w:eastAsia="DejaVu Sans" w:hAnsi="Times New Roman"/>
          <w:kern w:val="1"/>
          <w:lang w:eastAsia="zh-CN" w:bidi="hi-IN"/>
        </w:rPr>
        <w:t>ZnO</w:t>
      </w:r>
      <w:proofErr w:type="spellEnd"/>
      <w:r w:rsidR="00D376B3" w:rsidRPr="00AC6CB2">
        <w:rPr>
          <w:rFonts w:ascii="Times New Roman" w:eastAsia="DejaVu Sans" w:hAnsi="Times New Roman"/>
          <w:kern w:val="1"/>
          <w:lang w:eastAsia="zh-CN" w:bidi="hi-IN"/>
        </w:rPr>
        <w:t xml:space="preserve"> nanoparticles in adsorption of heavy metal ions from waste water. The objectives of this study were to synthesize </w:t>
      </w:r>
      <w:proofErr w:type="spellStart"/>
      <w:r w:rsidR="00D376B3" w:rsidRPr="00AC6CB2">
        <w:rPr>
          <w:rFonts w:ascii="Times New Roman" w:eastAsia="DejaVu Sans" w:hAnsi="Times New Roman"/>
          <w:kern w:val="1"/>
          <w:lang w:eastAsia="zh-CN" w:bidi="hi-IN"/>
        </w:rPr>
        <w:t>ZnO</w:t>
      </w:r>
      <w:proofErr w:type="spellEnd"/>
      <w:r w:rsidR="00D376B3" w:rsidRPr="00AC6CB2">
        <w:rPr>
          <w:rFonts w:ascii="Times New Roman" w:eastAsia="DejaVu Sans" w:hAnsi="Times New Roman"/>
          <w:kern w:val="1"/>
          <w:lang w:eastAsia="zh-CN" w:bidi="hi-IN"/>
        </w:rPr>
        <w:t xml:space="preserve"> nanoparticles, characterize and appl</w:t>
      </w:r>
      <w:r w:rsidR="00D376B3">
        <w:rPr>
          <w:rFonts w:ascii="Times New Roman" w:eastAsia="DejaVu Sans" w:hAnsi="Times New Roman"/>
          <w:kern w:val="1"/>
          <w:lang w:eastAsia="zh-CN" w:bidi="hi-IN"/>
        </w:rPr>
        <w:t xml:space="preserve">y them </w:t>
      </w:r>
      <w:r w:rsidR="00D376B3" w:rsidRPr="00AC6CB2">
        <w:rPr>
          <w:rFonts w:ascii="Times New Roman" w:eastAsia="DejaVu Sans" w:hAnsi="Times New Roman"/>
          <w:kern w:val="1"/>
          <w:lang w:eastAsia="zh-CN" w:bidi="hi-IN"/>
        </w:rPr>
        <w:t xml:space="preserve">y it in adsorption of heavy metals from waste waters. Precipitation technique was used to synthesize </w:t>
      </w:r>
      <w:proofErr w:type="spellStart"/>
      <w:r w:rsidR="00D376B3" w:rsidRPr="00AC6CB2">
        <w:rPr>
          <w:rFonts w:ascii="Times New Roman" w:eastAsia="DejaVu Sans" w:hAnsi="Times New Roman"/>
          <w:kern w:val="1"/>
          <w:lang w:eastAsia="zh-CN" w:bidi="hi-IN"/>
        </w:rPr>
        <w:t>ZnO</w:t>
      </w:r>
      <w:proofErr w:type="spellEnd"/>
      <w:r w:rsidR="00D376B3" w:rsidRPr="00AC6CB2">
        <w:rPr>
          <w:rFonts w:ascii="Times New Roman" w:eastAsia="DejaVu Sans" w:hAnsi="Times New Roman"/>
          <w:kern w:val="1"/>
          <w:lang w:eastAsia="zh-CN" w:bidi="hi-IN"/>
        </w:rPr>
        <w:t xml:space="preserve"> nanoparticles</w:t>
      </w:r>
      <w:r w:rsidR="00D376B3">
        <w:rPr>
          <w:rFonts w:ascii="Times New Roman" w:eastAsia="DejaVu Sans" w:hAnsi="Times New Roman"/>
          <w:kern w:val="1"/>
          <w:lang w:eastAsia="zh-CN" w:bidi="hi-IN"/>
        </w:rPr>
        <w:t xml:space="preserve"> by synthesis of t</w:t>
      </w:r>
      <w:r w:rsidR="00D376B3" w:rsidRPr="00AC6CB2">
        <w:rPr>
          <w:rFonts w:ascii="Times New Roman" w:eastAsia="DejaVu Sans" w:hAnsi="Times New Roman"/>
          <w:kern w:val="1"/>
          <w:lang w:eastAsia="zh-CN" w:bidi="hi-IN"/>
        </w:rPr>
        <w:t>wo samples L</w:t>
      </w:r>
      <w:r w:rsidR="00D376B3" w:rsidRPr="00AC6CB2">
        <w:rPr>
          <w:rFonts w:ascii="Times New Roman" w:eastAsia="DejaVu Sans" w:hAnsi="Times New Roman"/>
          <w:kern w:val="1"/>
          <w:vertAlign w:val="subscript"/>
          <w:lang w:eastAsia="zh-CN" w:bidi="hi-IN"/>
        </w:rPr>
        <w:t>1</w:t>
      </w:r>
      <w:r w:rsidR="00D376B3" w:rsidRPr="00AC6CB2">
        <w:rPr>
          <w:rFonts w:ascii="Times New Roman" w:eastAsia="DejaVu Sans" w:hAnsi="Times New Roman"/>
          <w:kern w:val="1"/>
          <w:lang w:eastAsia="zh-CN" w:bidi="hi-IN"/>
        </w:rPr>
        <w:t xml:space="preserve"> and L</w:t>
      </w:r>
      <w:r w:rsidR="00D376B3" w:rsidRPr="00AC6CB2">
        <w:rPr>
          <w:rFonts w:ascii="Times New Roman" w:eastAsia="DejaVu Sans" w:hAnsi="Times New Roman"/>
          <w:kern w:val="1"/>
          <w:vertAlign w:val="subscript"/>
          <w:lang w:eastAsia="zh-CN" w:bidi="hi-IN"/>
        </w:rPr>
        <w:t>2</w:t>
      </w:r>
      <w:r w:rsidR="00D376B3">
        <w:rPr>
          <w:rFonts w:ascii="Times New Roman" w:eastAsia="DejaVu Sans" w:hAnsi="Times New Roman"/>
          <w:kern w:val="1"/>
          <w:lang w:eastAsia="zh-CN" w:bidi="hi-IN"/>
        </w:rPr>
        <w:t xml:space="preserve"> which</w:t>
      </w:r>
      <w:r w:rsidR="00D376B3" w:rsidRPr="00AC6CB2">
        <w:rPr>
          <w:rFonts w:ascii="Times New Roman" w:eastAsia="DejaVu Sans" w:hAnsi="Times New Roman"/>
          <w:kern w:val="1"/>
          <w:lang w:eastAsia="zh-CN" w:bidi="hi-IN"/>
        </w:rPr>
        <w:t xml:space="preserve"> were characterized using </w:t>
      </w:r>
      <w:r w:rsidR="00D376B3">
        <w:rPr>
          <w:rFonts w:ascii="Times New Roman" w:eastAsia="DejaVu Sans" w:hAnsi="Times New Roman"/>
          <w:kern w:val="1"/>
          <w:lang w:eastAsia="zh-CN" w:bidi="hi-IN"/>
        </w:rPr>
        <w:t>p</w:t>
      </w:r>
      <w:r w:rsidR="00D376B3" w:rsidRPr="00AC6CB2">
        <w:rPr>
          <w:rFonts w:ascii="Times New Roman" w:eastAsia="DejaVu Sans" w:hAnsi="Times New Roman"/>
          <w:kern w:val="1"/>
          <w:lang w:eastAsia="zh-CN" w:bidi="hi-IN"/>
        </w:rPr>
        <w:t xml:space="preserve">ower X-ray </w:t>
      </w:r>
      <w:r w:rsidR="00D376B3">
        <w:rPr>
          <w:rFonts w:ascii="Times New Roman" w:eastAsia="DejaVu Sans" w:hAnsi="Times New Roman"/>
          <w:kern w:val="1"/>
          <w:lang w:eastAsia="zh-CN" w:bidi="hi-IN"/>
        </w:rPr>
        <w:t>d</w:t>
      </w:r>
      <w:r w:rsidR="00D376B3" w:rsidRPr="00AC6CB2">
        <w:rPr>
          <w:rFonts w:ascii="Times New Roman" w:eastAsia="DejaVu Sans" w:hAnsi="Times New Roman"/>
          <w:kern w:val="1"/>
          <w:lang w:eastAsia="zh-CN" w:bidi="hi-IN"/>
        </w:rPr>
        <w:t xml:space="preserve">iffraction (PXRD), </w:t>
      </w:r>
      <w:proofErr w:type="spellStart"/>
      <w:r w:rsidR="00D376B3">
        <w:rPr>
          <w:rFonts w:ascii="Times New Roman" w:eastAsia="DejaVu Sans" w:hAnsi="Times New Roman"/>
          <w:kern w:val="1"/>
          <w:lang w:eastAsia="zh-CN" w:bidi="hi-IN"/>
        </w:rPr>
        <w:t>f</w:t>
      </w:r>
      <w:r w:rsidR="00D376B3" w:rsidRPr="00AC6CB2">
        <w:rPr>
          <w:rFonts w:ascii="Times New Roman" w:eastAsia="DejaVu Sans" w:hAnsi="Times New Roman"/>
          <w:kern w:val="1"/>
          <w:lang w:eastAsia="zh-CN" w:bidi="hi-IN"/>
        </w:rPr>
        <w:t>ourier</w:t>
      </w:r>
      <w:proofErr w:type="spellEnd"/>
      <w:r w:rsidR="00D376B3" w:rsidRPr="00AC6CB2">
        <w:rPr>
          <w:rFonts w:ascii="Times New Roman" w:eastAsia="DejaVu Sans" w:hAnsi="Times New Roman"/>
          <w:kern w:val="1"/>
          <w:lang w:eastAsia="zh-CN" w:bidi="hi-IN"/>
        </w:rPr>
        <w:t xml:space="preserve"> </w:t>
      </w:r>
      <w:r w:rsidR="00D376B3">
        <w:rPr>
          <w:rFonts w:ascii="Times New Roman" w:eastAsia="DejaVu Sans" w:hAnsi="Times New Roman"/>
          <w:kern w:val="1"/>
          <w:lang w:eastAsia="zh-CN" w:bidi="hi-IN"/>
        </w:rPr>
        <w:t>t</w:t>
      </w:r>
      <w:r w:rsidR="00D376B3" w:rsidRPr="00AC6CB2">
        <w:rPr>
          <w:rFonts w:ascii="Times New Roman" w:eastAsia="DejaVu Sans" w:hAnsi="Times New Roman"/>
          <w:kern w:val="1"/>
          <w:lang w:eastAsia="zh-CN" w:bidi="hi-IN"/>
        </w:rPr>
        <w:t xml:space="preserve">ransform </w:t>
      </w:r>
      <w:r w:rsidR="00D376B3">
        <w:rPr>
          <w:rFonts w:ascii="Times New Roman" w:eastAsia="DejaVu Sans" w:hAnsi="Times New Roman"/>
          <w:kern w:val="1"/>
          <w:lang w:eastAsia="zh-CN" w:bidi="hi-IN"/>
        </w:rPr>
        <w:t>i</w:t>
      </w:r>
      <w:r w:rsidR="00D376B3" w:rsidRPr="00AC6CB2">
        <w:rPr>
          <w:rFonts w:ascii="Times New Roman" w:eastAsia="DejaVu Sans" w:hAnsi="Times New Roman"/>
          <w:kern w:val="1"/>
          <w:lang w:eastAsia="zh-CN" w:bidi="hi-IN"/>
        </w:rPr>
        <w:t xml:space="preserve">nfra-Red (FTIR), </w:t>
      </w:r>
      <w:r w:rsidR="00D376B3">
        <w:rPr>
          <w:rFonts w:ascii="Times New Roman" w:eastAsia="DejaVu Sans" w:hAnsi="Times New Roman"/>
          <w:kern w:val="1"/>
          <w:lang w:eastAsia="zh-CN" w:bidi="hi-IN"/>
        </w:rPr>
        <w:t>s</w:t>
      </w:r>
      <w:r w:rsidR="00D376B3" w:rsidRPr="00AC6CB2">
        <w:rPr>
          <w:rFonts w:ascii="Times New Roman" w:eastAsia="DejaVu Sans" w:hAnsi="Times New Roman"/>
          <w:kern w:val="1"/>
          <w:lang w:eastAsia="zh-CN" w:bidi="hi-IN"/>
        </w:rPr>
        <w:t xml:space="preserve">canning </w:t>
      </w:r>
      <w:r w:rsidR="00D376B3">
        <w:rPr>
          <w:rFonts w:ascii="Times New Roman" w:eastAsia="DejaVu Sans" w:hAnsi="Times New Roman"/>
          <w:kern w:val="1"/>
          <w:lang w:eastAsia="zh-CN" w:bidi="hi-IN"/>
        </w:rPr>
        <w:t>e</w:t>
      </w:r>
      <w:r w:rsidR="00D376B3" w:rsidRPr="00AC6CB2">
        <w:rPr>
          <w:rFonts w:ascii="Times New Roman" w:eastAsia="DejaVu Sans" w:hAnsi="Times New Roman"/>
          <w:kern w:val="1"/>
          <w:lang w:eastAsia="zh-CN" w:bidi="hi-IN"/>
        </w:rPr>
        <w:t xml:space="preserve">lectron </w:t>
      </w:r>
      <w:r w:rsidR="00D376B3">
        <w:rPr>
          <w:rFonts w:ascii="Times New Roman" w:eastAsia="DejaVu Sans" w:hAnsi="Times New Roman"/>
          <w:kern w:val="1"/>
          <w:lang w:eastAsia="zh-CN" w:bidi="hi-IN"/>
        </w:rPr>
        <w:t>m</w:t>
      </w:r>
      <w:r w:rsidR="00D376B3" w:rsidRPr="00AC6CB2">
        <w:rPr>
          <w:rFonts w:ascii="Times New Roman" w:eastAsia="DejaVu Sans" w:hAnsi="Times New Roman"/>
          <w:kern w:val="1"/>
          <w:lang w:eastAsia="zh-CN" w:bidi="hi-IN"/>
        </w:rPr>
        <w:t xml:space="preserve">icroscopy (SEM) and </w:t>
      </w:r>
      <w:r w:rsidR="00D376B3">
        <w:rPr>
          <w:rFonts w:ascii="Times New Roman" w:eastAsia="DejaVu Sans" w:hAnsi="Times New Roman"/>
          <w:kern w:val="1"/>
          <w:lang w:eastAsia="zh-CN" w:bidi="hi-IN"/>
        </w:rPr>
        <w:t>e</w:t>
      </w:r>
      <w:r w:rsidR="00D376B3" w:rsidRPr="00AC6CB2">
        <w:rPr>
          <w:rFonts w:ascii="Times New Roman" w:eastAsia="DejaVu Sans" w:hAnsi="Times New Roman"/>
          <w:kern w:val="1"/>
          <w:lang w:eastAsia="zh-CN" w:bidi="hi-IN"/>
        </w:rPr>
        <w:t xml:space="preserve">nergy </w:t>
      </w:r>
      <w:r w:rsidR="00D376B3">
        <w:rPr>
          <w:rFonts w:ascii="Times New Roman" w:eastAsia="DejaVu Sans" w:hAnsi="Times New Roman"/>
          <w:kern w:val="1"/>
          <w:lang w:eastAsia="zh-CN" w:bidi="hi-IN"/>
        </w:rPr>
        <w:t>d</w:t>
      </w:r>
      <w:r w:rsidR="00D376B3" w:rsidRPr="00AC6CB2">
        <w:rPr>
          <w:rFonts w:ascii="Times New Roman" w:eastAsia="DejaVu Sans" w:hAnsi="Times New Roman"/>
          <w:kern w:val="1"/>
          <w:lang w:eastAsia="zh-CN" w:bidi="hi-IN"/>
        </w:rPr>
        <w:t xml:space="preserve">ispersive X-ray </w:t>
      </w:r>
      <w:r w:rsidR="00D376B3">
        <w:rPr>
          <w:rFonts w:ascii="Times New Roman" w:eastAsia="DejaVu Sans" w:hAnsi="Times New Roman"/>
          <w:kern w:val="1"/>
          <w:lang w:eastAsia="zh-CN" w:bidi="hi-IN"/>
        </w:rPr>
        <w:t>s</w:t>
      </w:r>
      <w:r w:rsidR="00D376B3" w:rsidRPr="00AC6CB2">
        <w:rPr>
          <w:rFonts w:ascii="Times New Roman" w:eastAsia="DejaVu Sans" w:hAnsi="Times New Roman"/>
          <w:kern w:val="1"/>
          <w:lang w:eastAsia="zh-CN" w:bidi="hi-IN"/>
        </w:rPr>
        <w:t xml:space="preserve">pectroscopy (EDX), methods of analysis. The PXRD results showed diffraction peaks which were indexed to </w:t>
      </w:r>
      <w:proofErr w:type="spellStart"/>
      <w:r w:rsidR="00D376B3" w:rsidRPr="00AC6CB2">
        <w:rPr>
          <w:rFonts w:ascii="Times New Roman" w:eastAsia="DejaVu Sans" w:hAnsi="Times New Roman"/>
          <w:kern w:val="1"/>
          <w:lang w:eastAsia="zh-CN" w:bidi="hi-IN"/>
        </w:rPr>
        <w:t>ZnO</w:t>
      </w:r>
      <w:proofErr w:type="spellEnd"/>
      <w:r w:rsidR="00D376B3" w:rsidRPr="00AC6CB2">
        <w:rPr>
          <w:rFonts w:ascii="Times New Roman" w:eastAsia="DejaVu Sans" w:hAnsi="Times New Roman"/>
          <w:kern w:val="1"/>
          <w:lang w:eastAsia="zh-CN" w:bidi="hi-IN"/>
        </w:rPr>
        <w:t xml:space="preserve"> reference as per JCPDS file 80-0075. The size of </w:t>
      </w:r>
      <w:proofErr w:type="spellStart"/>
      <w:r w:rsidR="00D376B3" w:rsidRPr="00AC6CB2">
        <w:rPr>
          <w:rFonts w:ascii="Times New Roman" w:eastAsia="DejaVu Sans" w:hAnsi="Times New Roman"/>
          <w:kern w:val="1"/>
          <w:lang w:eastAsia="zh-CN" w:bidi="hi-IN"/>
        </w:rPr>
        <w:t>ZnO</w:t>
      </w:r>
      <w:proofErr w:type="spellEnd"/>
      <w:r w:rsidR="00D376B3" w:rsidRPr="00AC6CB2">
        <w:rPr>
          <w:rFonts w:ascii="Times New Roman" w:eastAsia="DejaVu Sans" w:hAnsi="Times New Roman"/>
          <w:kern w:val="1"/>
          <w:lang w:eastAsia="zh-CN" w:bidi="hi-IN"/>
        </w:rPr>
        <w:t xml:space="preserve"> nanoparticles was found to be 26 nm. FTIR spectra showed a broad band at around 430 cm</w:t>
      </w:r>
      <w:r w:rsidR="00D376B3" w:rsidRPr="00AC6CB2">
        <w:rPr>
          <w:rFonts w:ascii="Times New Roman" w:eastAsia="DejaVu Sans" w:hAnsi="Times New Roman"/>
          <w:kern w:val="1"/>
          <w:vertAlign w:val="superscript"/>
          <w:lang w:eastAsia="zh-CN" w:bidi="hi-IN"/>
        </w:rPr>
        <w:t>-1</w:t>
      </w:r>
      <w:r w:rsidR="00D376B3" w:rsidRPr="00AC6CB2">
        <w:rPr>
          <w:rFonts w:ascii="Times New Roman" w:eastAsia="DejaVu Sans" w:hAnsi="Times New Roman"/>
          <w:kern w:val="1"/>
          <w:lang w:eastAsia="zh-CN" w:bidi="hi-IN"/>
        </w:rPr>
        <w:t xml:space="preserve"> with shoulder shape, characteristics of Zn-O bond. The images obtained by </w:t>
      </w:r>
      <w:smartTag w:uri="urn:schemas-microsoft-com:office:smarttags" w:element="stockticker">
        <w:r w:rsidR="00D376B3" w:rsidRPr="00AC6CB2">
          <w:rPr>
            <w:rFonts w:ascii="Times New Roman" w:eastAsia="DejaVu Sans" w:hAnsi="Times New Roman"/>
            <w:kern w:val="1"/>
            <w:lang w:eastAsia="zh-CN" w:bidi="hi-IN"/>
          </w:rPr>
          <w:t>SEM</w:t>
        </w:r>
      </w:smartTag>
      <w:r w:rsidR="00D376B3" w:rsidRPr="00AC6CB2">
        <w:rPr>
          <w:rFonts w:ascii="Times New Roman" w:eastAsia="DejaVu Sans" w:hAnsi="Times New Roman"/>
          <w:kern w:val="1"/>
          <w:lang w:eastAsia="zh-CN" w:bidi="hi-IN"/>
        </w:rPr>
        <w:t xml:space="preserve"> showed rod shaped clusters of nanoparticles</w:t>
      </w:r>
      <w:r w:rsidR="00D376B3">
        <w:rPr>
          <w:rFonts w:ascii="Times New Roman" w:eastAsia="DejaVu Sans" w:hAnsi="Times New Roman"/>
          <w:kern w:val="1"/>
          <w:lang w:eastAsia="zh-CN" w:bidi="hi-IN"/>
        </w:rPr>
        <w:t xml:space="preserve"> which</w:t>
      </w:r>
      <w:r w:rsidR="00D376B3" w:rsidRPr="00AC6CB2">
        <w:rPr>
          <w:rFonts w:ascii="Times New Roman" w:eastAsia="DejaVu Sans" w:hAnsi="Times New Roman"/>
          <w:kern w:val="1"/>
          <w:lang w:eastAsia="zh-CN" w:bidi="hi-IN"/>
        </w:rPr>
        <w:t xml:space="preserve"> were distributed well within a range of 100 nm which is a favorable property to exhibit better photo catalytic activity. The EDX results showed elemental composition of </w:t>
      </w:r>
      <w:proofErr w:type="spellStart"/>
      <w:r w:rsidR="00D376B3" w:rsidRPr="00AC6CB2">
        <w:rPr>
          <w:rFonts w:ascii="Times New Roman" w:eastAsia="DejaVu Sans" w:hAnsi="Times New Roman"/>
          <w:kern w:val="1"/>
          <w:lang w:eastAsia="zh-CN" w:bidi="hi-IN"/>
        </w:rPr>
        <w:t>ZnO</w:t>
      </w:r>
      <w:proofErr w:type="spellEnd"/>
      <w:r w:rsidR="00D376B3" w:rsidRPr="00AC6CB2">
        <w:rPr>
          <w:rFonts w:ascii="Times New Roman" w:eastAsia="DejaVu Sans" w:hAnsi="Times New Roman"/>
          <w:kern w:val="1"/>
          <w:lang w:eastAsia="zh-CN" w:bidi="hi-IN"/>
        </w:rPr>
        <w:t xml:space="preserve"> nanoparticles which showed 54% Zn, 44.07% O and 1.93% </w:t>
      </w:r>
      <w:proofErr w:type="spellStart"/>
      <w:r w:rsidR="00D376B3" w:rsidRPr="00AC6CB2">
        <w:rPr>
          <w:rFonts w:ascii="Times New Roman" w:eastAsia="DejaVu Sans" w:hAnsi="Times New Roman"/>
          <w:kern w:val="1"/>
          <w:lang w:eastAsia="zh-CN" w:bidi="hi-IN"/>
        </w:rPr>
        <w:t>Mn</w:t>
      </w:r>
      <w:proofErr w:type="spellEnd"/>
      <w:r w:rsidR="00D376B3" w:rsidRPr="00AC6CB2">
        <w:rPr>
          <w:rFonts w:ascii="Times New Roman" w:eastAsia="DejaVu Sans" w:hAnsi="Times New Roman"/>
          <w:kern w:val="1"/>
          <w:lang w:eastAsia="zh-CN" w:bidi="hi-IN"/>
        </w:rPr>
        <w:t xml:space="preserve"> impurities for L</w:t>
      </w:r>
      <w:r w:rsidR="00D376B3" w:rsidRPr="00AC6CB2">
        <w:rPr>
          <w:rFonts w:ascii="Times New Roman" w:eastAsia="DejaVu Sans" w:hAnsi="Times New Roman"/>
          <w:kern w:val="1"/>
          <w:vertAlign w:val="subscript"/>
          <w:lang w:eastAsia="zh-CN" w:bidi="hi-IN"/>
        </w:rPr>
        <w:t xml:space="preserve">1 </w:t>
      </w:r>
      <w:r w:rsidR="00D376B3" w:rsidRPr="00AC6CB2">
        <w:rPr>
          <w:rFonts w:ascii="Times New Roman" w:eastAsia="DejaVu Sans" w:hAnsi="Times New Roman"/>
          <w:kern w:val="1"/>
          <w:lang w:eastAsia="zh-CN" w:bidi="hi-IN"/>
        </w:rPr>
        <w:t xml:space="preserve">and 55.34% Zn, 42.3% O and 2.37% </w:t>
      </w:r>
      <w:proofErr w:type="spellStart"/>
      <w:r w:rsidR="00D376B3" w:rsidRPr="00AC6CB2">
        <w:rPr>
          <w:rFonts w:ascii="Times New Roman" w:eastAsia="DejaVu Sans" w:hAnsi="Times New Roman"/>
          <w:kern w:val="1"/>
          <w:lang w:eastAsia="zh-CN" w:bidi="hi-IN"/>
        </w:rPr>
        <w:t>Mn</w:t>
      </w:r>
      <w:proofErr w:type="spellEnd"/>
      <w:r w:rsidR="00D376B3" w:rsidRPr="00AC6CB2">
        <w:rPr>
          <w:rFonts w:ascii="Times New Roman" w:eastAsia="DejaVu Sans" w:hAnsi="Times New Roman"/>
          <w:kern w:val="1"/>
          <w:lang w:eastAsia="zh-CN" w:bidi="hi-IN"/>
        </w:rPr>
        <w:t xml:space="preserve"> impurities for L</w:t>
      </w:r>
      <w:proofErr w:type="gramStart"/>
      <w:r w:rsidR="00D376B3" w:rsidRPr="00AC6CB2">
        <w:rPr>
          <w:rFonts w:ascii="Times New Roman" w:eastAsia="DejaVu Sans" w:hAnsi="Times New Roman"/>
          <w:kern w:val="1"/>
          <w:vertAlign w:val="subscript"/>
          <w:lang w:eastAsia="zh-CN" w:bidi="hi-IN"/>
        </w:rPr>
        <w:t>2</w:t>
      </w:r>
      <w:r w:rsidR="00D376B3" w:rsidRPr="00AC6CB2">
        <w:rPr>
          <w:rFonts w:ascii="Times New Roman" w:eastAsia="DejaVu Sans" w:hAnsi="Times New Roman"/>
          <w:kern w:val="1"/>
          <w:lang w:eastAsia="zh-CN" w:bidi="hi-IN"/>
        </w:rPr>
        <w:t>.The</w:t>
      </w:r>
      <w:proofErr w:type="gramEnd"/>
      <w:r w:rsidR="00D376B3" w:rsidRPr="00AC6CB2">
        <w:rPr>
          <w:rFonts w:ascii="Times New Roman" w:eastAsia="DejaVu Sans" w:hAnsi="Times New Roman"/>
          <w:kern w:val="1"/>
          <w:lang w:eastAsia="zh-CN" w:bidi="hi-IN"/>
        </w:rPr>
        <w:t xml:space="preserve"> results of heavy metal ions adsorption showed an increase in percentage removal with increase in adsorbent dose and contact time. There was a decrease with increase in heavy metal concentration. </w:t>
      </w:r>
      <w:r w:rsidR="00D376B3">
        <w:rPr>
          <w:rFonts w:ascii="Times New Roman" w:eastAsia="DejaVu Sans" w:hAnsi="Times New Roman"/>
          <w:kern w:val="1"/>
          <w:lang w:eastAsia="zh-CN" w:bidi="hi-IN"/>
        </w:rPr>
        <w:t>Thus</w:t>
      </w:r>
      <w:r w:rsidR="00D376B3" w:rsidRPr="00AC6CB2">
        <w:rPr>
          <w:rFonts w:ascii="Times New Roman" w:eastAsia="DejaVu Sans" w:hAnsi="Times New Roman"/>
          <w:kern w:val="1"/>
          <w:lang w:eastAsia="zh-CN" w:bidi="hi-IN"/>
        </w:rPr>
        <w:t xml:space="preserve">, </w:t>
      </w:r>
      <w:proofErr w:type="spellStart"/>
      <w:r w:rsidR="00D376B3" w:rsidRPr="00AC6CB2">
        <w:rPr>
          <w:rFonts w:ascii="Times New Roman" w:eastAsia="DejaVu Sans" w:hAnsi="Times New Roman"/>
          <w:kern w:val="1"/>
          <w:lang w:eastAsia="zh-CN" w:bidi="hi-IN"/>
        </w:rPr>
        <w:t>ZnO</w:t>
      </w:r>
      <w:proofErr w:type="spellEnd"/>
      <w:r w:rsidR="00D376B3" w:rsidRPr="00AC6CB2">
        <w:rPr>
          <w:rFonts w:ascii="Times New Roman" w:eastAsia="DejaVu Sans" w:hAnsi="Times New Roman"/>
          <w:kern w:val="1"/>
          <w:lang w:eastAsia="zh-CN" w:bidi="hi-IN"/>
        </w:rPr>
        <w:t xml:space="preserve"> nanoparticles </w:t>
      </w:r>
      <w:r w:rsidR="00D376B3">
        <w:rPr>
          <w:rFonts w:ascii="Times New Roman" w:eastAsia="DejaVu Sans" w:hAnsi="Times New Roman"/>
          <w:kern w:val="1"/>
          <w:lang w:eastAsia="zh-CN" w:bidi="hi-IN"/>
        </w:rPr>
        <w:t>can be used</w:t>
      </w:r>
      <w:r w:rsidR="00D376B3" w:rsidRPr="00AC6CB2">
        <w:rPr>
          <w:rFonts w:ascii="Times New Roman" w:eastAsia="DejaVu Sans" w:hAnsi="Times New Roman"/>
          <w:kern w:val="1"/>
          <w:lang w:eastAsia="zh-CN" w:bidi="hi-IN"/>
        </w:rPr>
        <w:t xml:space="preserve"> </w:t>
      </w:r>
      <w:r w:rsidR="00D376B3">
        <w:rPr>
          <w:rFonts w:ascii="Times New Roman" w:eastAsia="DejaVu Sans" w:hAnsi="Times New Roman"/>
          <w:kern w:val="1"/>
          <w:lang w:eastAsia="zh-CN" w:bidi="hi-IN"/>
        </w:rPr>
        <w:t xml:space="preserve">as </w:t>
      </w:r>
      <w:r w:rsidR="00D376B3" w:rsidRPr="00AC6CB2">
        <w:rPr>
          <w:rFonts w:ascii="Times New Roman" w:eastAsia="DejaVu Sans" w:hAnsi="Times New Roman"/>
          <w:kern w:val="1"/>
          <w:lang w:eastAsia="zh-CN" w:bidi="hi-IN"/>
        </w:rPr>
        <w:t xml:space="preserve">an adsorbent of waste water from textile and </w:t>
      </w:r>
      <w:r w:rsidR="00D376B3" w:rsidRPr="00AC6CB2">
        <w:rPr>
          <w:rFonts w:ascii="Times New Roman" w:hAnsi="Times New Roman"/>
        </w:rPr>
        <w:t>metallurgical</w:t>
      </w:r>
      <w:r w:rsidR="00D376B3" w:rsidRPr="00AC6CB2">
        <w:rPr>
          <w:rFonts w:ascii="Times New Roman" w:eastAsia="DejaVu Sans" w:hAnsi="Times New Roman"/>
          <w:kern w:val="1"/>
          <w:lang w:eastAsia="zh-CN" w:bidi="hi-IN"/>
        </w:rPr>
        <w:t xml:space="preserve"> industries. Future studies could focus on possibilities of improving and commercializing this material through designi</w:t>
      </w:r>
      <w:r w:rsidR="00D376B3">
        <w:rPr>
          <w:rFonts w:ascii="Times New Roman" w:eastAsia="DejaVu Sans" w:hAnsi="Times New Roman"/>
          <w:kern w:val="1"/>
          <w:lang w:eastAsia="zh-CN" w:bidi="hi-IN"/>
        </w:rPr>
        <w:t>ng a treatment facility that inc</w:t>
      </w:r>
      <w:r w:rsidR="00D376B3" w:rsidRPr="00AC6CB2">
        <w:rPr>
          <w:rFonts w:ascii="Times New Roman" w:eastAsia="DejaVu Sans" w:hAnsi="Times New Roman"/>
          <w:kern w:val="1"/>
          <w:lang w:eastAsia="zh-CN" w:bidi="hi-IN"/>
        </w:rPr>
        <w:t xml:space="preserve">orporates </w:t>
      </w:r>
      <w:r w:rsidR="00D376B3">
        <w:rPr>
          <w:rFonts w:ascii="Times New Roman" w:eastAsia="DejaVu Sans" w:hAnsi="Times New Roman"/>
          <w:kern w:val="1"/>
          <w:lang w:eastAsia="zh-CN" w:bidi="hi-IN"/>
        </w:rPr>
        <w:t xml:space="preserve">commercial </w:t>
      </w:r>
      <w:proofErr w:type="spellStart"/>
      <w:r w:rsidR="00D376B3">
        <w:rPr>
          <w:rFonts w:ascii="Times New Roman" w:eastAsia="DejaVu Sans" w:hAnsi="Times New Roman"/>
          <w:kern w:val="1"/>
          <w:lang w:eastAsia="zh-CN" w:bidi="hi-IN"/>
        </w:rPr>
        <w:t>nano</w:t>
      </w:r>
      <w:proofErr w:type="spellEnd"/>
      <w:r w:rsidR="00D376B3">
        <w:rPr>
          <w:rFonts w:ascii="Times New Roman" w:eastAsia="DejaVu Sans" w:hAnsi="Times New Roman"/>
          <w:kern w:val="1"/>
          <w:lang w:eastAsia="zh-CN" w:bidi="hi-IN"/>
        </w:rPr>
        <w:t xml:space="preserve"> </w:t>
      </w:r>
      <w:proofErr w:type="spellStart"/>
      <w:r w:rsidR="00D376B3">
        <w:rPr>
          <w:rFonts w:ascii="Times New Roman" w:eastAsia="DejaVu Sans" w:hAnsi="Times New Roman"/>
          <w:kern w:val="1"/>
          <w:lang w:eastAsia="zh-CN" w:bidi="hi-IN"/>
        </w:rPr>
        <w:t>ZnO</w:t>
      </w:r>
      <w:proofErr w:type="spellEnd"/>
      <w:r w:rsidR="00D376B3">
        <w:rPr>
          <w:rFonts w:ascii="Times New Roman" w:eastAsia="DejaVu Sans" w:hAnsi="Times New Roman"/>
          <w:kern w:val="1"/>
          <w:lang w:eastAsia="zh-CN" w:bidi="hi-IN"/>
        </w:rPr>
        <w:t xml:space="preserve"> </w:t>
      </w:r>
      <w:r w:rsidR="00D376B3" w:rsidRPr="00AC6CB2">
        <w:rPr>
          <w:rFonts w:ascii="Times New Roman" w:eastAsia="DejaVu Sans" w:hAnsi="Times New Roman"/>
          <w:kern w:val="1"/>
          <w:lang w:eastAsia="zh-CN" w:bidi="hi-IN"/>
        </w:rPr>
        <w:t>on large scale waste water treatment.</w:t>
      </w:r>
    </w:p>
    <w:p w:rsidR="00D376B3" w:rsidRPr="00AC6CB2" w:rsidRDefault="00D376B3" w:rsidP="00D376B3">
      <w:pPr>
        <w:spacing w:line="240" w:lineRule="auto"/>
        <w:jc w:val="center"/>
        <w:rPr>
          <w:rFonts w:ascii="Times New Roman" w:eastAsia="DejaVu Sans" w:hAnsi="Times New Roman"/>
          <w:b/>
          <w:kern w:val="1"/>
          <w:lang w:eastAsia="zh-CN" w:bidi="hi-IN"/>
        </w:rPr>
      </w:pPr>
      <w:r w:rsidRPr="00AC6CB2">
        <w:rPr>
          <w:rFonts w:ascii="Times New Roman" w:eastAsia="DejaVu Sans" w:hAnsi="Times New Roman"/>
          <w:b/>
          <w:kern w:val="1"/>
          <w:lang w:eastAsia="zh-CN" w:bidi="hi-IN"/>
        </w:rPr>
        <w:t xml:space="preserve">Key Words: </w:t>
      </w:r>
      <w:r w:rsidRPr="00AC6CB2">
        <w:rPr>
          <w:rFonts w:ascii="Times New Roman" w:eastAsia="DejaVu Sans" w:hAnsi="Times New Roman"/>
          <w:kern w:val="1"/>
          <w:lang w:eastAsia="zh-CN" w:bidi="hi-IN"/>
        </w:rPr>
        <w:t xml:space="preserve">Heavy Metals, Adsorption, </w:t>
      </w:r>
      <w:proofErr w:type="spellStart"/>
      <w:r w:rsidRPr="00AC6CB2">
        <w:rPr>
          <w:rFonts w:ascii="Times New Roman" w:hAnsi="Times New Roman"/>
          <w:bCs/>
        </w:rPr>
        <w:t>ZnO</w:t>
      </w:r>
      <w:proofErr w:type="spellEnd"/>
      <w:r>
        <w:rPr>
          <w:rFonts w:ascii="Times New Roman" w:hAnsi="Times New Roman"/>
          <w:bCs/>
        </w:rPr>
        <w:t>,</w:t>
      </w:r>
      <w:r w:rsidRPr="00AC6CB2">
        <w:rPr>
          <w:rFonts w:ascii="Times New Roman" w:hAnsi="Times New Roman"/>
          <w:bCs/>
        </w:rPr>
        <w:t xml:space="preserve"> Nanoparticles.</w:t>
      </w:r>
    </w:p>
    <w:p w:rsidR="000C3742" w:rsidRPr="000C3742" w:rsidRDefault="000C3742" w:rsidP="00D331F4">
      <w:pPr>
        <w:suppressAutoHyphens/>
        <w:spacing w:before="200" w:after="0" w:line="240" w:lineRule="auto"/>
        <w:ind w:right="1008"/>
        <w:jc w:val="center"/>
        <w:rPr>
          <w:rFonts w:ascii="Times New Roman" w:eastAsia="Times New Roman" w:hAnsi="Times New Roman" w:cs="Times New Roman"/>
          <w:b/>
          <w:kern w:val="2"/>
          <w:sz w:val="28"/>
          <w:szCs w:val="28"/>
          <w:lang w:val="en-GB" w:eastAsia="zh-CN"/>
        </w:rPr>
      </w:pPr>
      <w:r w:rsidRPr="000C3742">
        <w:rPr>
          <w:rFonts w:ascii="Times New Roman" w:eastAsia="Times New Roman" w:hAnsi="Times New Roman" w:cs="Times New Roman"/>
          <w:b/>
          <w:kern w:val="2"/>
          <w:sz w:val="28"/>
          <w:szCs w:val="28"/>
          <w:lang w:val="en-GB" w:eastAsia="zh-CN"/>
        </w:rPr>
        <w:t>1. Introduction</w:t>
      </w:r>
    </w:p>
    <w:p w:rsidR="00AF0703" w:rsidRDefault="00AF0703" w:rsidP="00AF0703">
      <w:pPr>
        <w:autoSpaceDE w:val="0"/>
        <w:autoSpaceDN w:val="0"/>
        <w:adjustRightInd w:val="0"/>
        <w:spacing w:line="240" w:lineRule="auto"/>
        <w:ind w:firstLine="720"/>
        <w:jc w:val="both"/>
        <w:rPr>
          <w:rFonts w:ascii="Times New Roman" w:hAnsi="Times New Roman"/>
        </w:rPr>
      </w:pPr>
      <w:r w:rsidRPr="00564B03">
        <w:rPr>
          <w:rFonts w:ascii="Times New Roman" w:hAnsi="Times New Roman"/>
        </w:rPr>
        <w:t>It is well known that heavy metals such as cadmium and zinc</w:t>
      </w:r>
      <w:r>
        <w:rPr>
          <w:rFonts w:ascii="Times New Roman" w:hAnsi="Times New Roman"/>
        </w:rPr>
        <w:t xml:space="preserve"> </w:t>
      </w:r>
      <w:r w:rsidRPr="00564B03">
        <w:rPr>
          <w:rFonts w:ascii="Times New Roman" w:hAnsi="Times New Roman"/>
        </w:rPr>
        <w:t>in environments pose a serious threat to plants, animals and even</w:t>
      </w:r>
      <w:r>
        <w:rPr>
          <w:rFonts w:ascii="Times New Roman" w:hAnsi="Times New Roman"/>
        </w:rPr>
        <w:t xml:space="preserve"> </w:t>
      </w:r>
      <w:r w:rsidRPr="00564B03">
        <w:rPr>
          <w:rFonts w:ascii="Times New Roman" w:hAnsi="Times New Roman"/>
        </w:rPr>
        <w:t xml:space="preserve">human beings because of their bioaccumulation, </w:t>
      </w:r>
      <w:proofErr w:type="spellStart"/>
      <w:r w:rsidRPr="00564B03">
        <w:rPr>
          <w:rFonts w:ascii="Times New Roman" w:hAnsi="Times New Roman"/>
        </w:rPr>
        <w:t>nonbiodegradable</w:t>
      </w:r>
      <w:proofErr w:type="spellEnd"/>
      <w:r>
        <w:rPr>
          <w:rFonts w:ascii="Times New Roman" w:hAnsi="Times New Roman"/>
        </w:rPr>
        <w:t xml:space="preserve"> </w:t>
      </w:r>
      <w:r w:rsidRPr="00564B03">
        <w:rPr>
          <w:rFonts w:ascii="Times New Roman" w:hAnsi="Times New Roman"/>
        </w:rPr>
        <w:t xml:space="preserve">property and toxicity even at low concentrations </w:t>
      </w:r>
      <w:r>
        <w:rPr>
          <w:rFonts w:ascii="Times New Roman" w:hAnsi="Times New Roman"/>
        </w:rPr>
        <w:t>(Trivedi</w:t>
      </w:r>
      <w:r w:rsidRPr="00C5558D">
        <w:rPr>
          <w:rFonts w:ascii="Times New Roman" w:hAnsi="Times New Roman"/>
        </w:rPr>
        <w:t xml:space="preserve"> &amp; Axe,</w:t>
      </w:r>
      <w:r>
        <w:rPr>
          <w:rFonts w:ascii="Times New Roman" w:hAnsi="Times New Roman"/>
        </w:rPr>
        <w:t xml:space="preserve"> 2000)</w:t>
      </w:r>
      <w:r w:rsidRPr="00564B03">
        <w:rPr>
          <w:rFonts w:ascii="Times New Roman" w:hAnsi="Times New Roman"/>
        </w:rPr>
        <w:t>. In general,</w:t>
      </w:r>
      <w:r>
        <w:rPr>
          <w:rFonts w:ascii="Times New Roman" w:hAnsi="Times New Roman"/>
        </w:rPr>
        <w:t xml:space="preserve"> </w:t>
      </w:r>
      <w:r w:rsidRPr="00564B03">
        <w:rPr>
          <w:rFonts w:ascii="Times New Roman" w:hAnsi="Times New Roman"/>
        </w:rPr>
        <w:t>the pollution caused by heavy metals has detrimental effect on</w:t>
      </w:r>
      <w:r>
        <w:rPr>
          <w:rFonts w:ascii="Times New Roman" w:hAnsi="Times New Roman"/>
        </w:rPr>
        <w:t xml:space="preserve"> </w:t>
      </w:r>
      <w:r w:rsidRPr="00564B03">
        <w:rPr>
          <w:rFonts w:ascii="Times New Roman" w:hAnsi="Times New Roman"/>
        </w:rPr>
        <w:t>the environment all over the world. For example, a variety of</w:t>
      </w:r>
      <w:r>
        <w:rPr>
          <w:rFonts w:ascii="Times New Roman" w:hAnsi="Times New Roman"/>
        </w:rPr>
        <w:t xml:space="preserve"> </w:t>
      </w:r>
      <w:r w:rsidRPr="00564B03">
        <w:rPr>
          <w:rFonts w:ascii="Times New Roman" w:hAnsi="Times New Roman"/>
        </w:rPr>
        <w:t>toxic effects on aquatic organisms can be produced by endangering</w:t>
      </w:r>
      <w:r>
        <w:rPr>
          <w:rFonts w:ascii="Times New Roman" w:hAnsi="Times New Roman"/>
        </w:rPr>
        <w:t xml:space="preserve"> </w:t>
      </w:r>
      <w:r w:rsidRPr="00564B03">
        <w:rPr>
          <w:rFonts w:ascii="Times New Roman" w:hAnsi="Times New Roman"/>
        </w:rPr>
        <w:t>ecosystems; human health can be directly or indirectly influenced</w:t>
      </w:r>
      <w:r>
        <w:rPr>
          <w:rFonts w:ascii="Times New Roman" w:hAnsi="Times New Roman"/>
        </w:rPr>
        <w:t xml:space="preserve"> </w:t>
      </w:r>
      <w:r w:rsidRPr="00564B03">
        <w:rPr>
          <w:rFonts w:ascii="Times New Roman" w:hAnsi="Times New Roman"/>
        </w:rPr>
        <w:t>by multiple channels such as touching with skin, drinking water,</w:t>
      </w:r>
      <w:r>
        <w:rPr>
          <w:rFonts w:ascii="Times New Roman" w:hAnsi="Times New Roman"/>
        </w:rPr>
        <w:t xml:space="preserve"> </w:t>
      </w:r>
      <w:r w:rsidRPr="00564B03">
        <w:rPr>
          <w:rFonts w:ascii="Times New Roman" w:hAnsi="Times New Roman"/>
        </w:rPr>
        <w:t>and food chain. In addition, in agro-ecological environment, especially</w:t>
      </w:r>
      <w:r>
        <w:rPr>
          <w:rFonts w:ascii="Times New Roman" w:hAnsi="Times New Roman"/>
        </w:rPr>
        <w:t xml:space="preserve"> </w:t>
      </w:r>
      <w:r w:rsidRPr="00564B03">
        <w:rPr>
          <w:rFonts w:ascii="Times New Roman" w:hAnsi="Times New Roman"/>
        </w:rPr>
        <w:t>in soils, the phenomenon of heavy metals pollution is now</w:t>
      </w:r>
      <w:r>
        <w:rPr>
          <w:rFonts w:ascii="Times New Roman" w:hAnsi="Times New Roman"/>
        </w:rPr>
        <w:t xml:space="preserve"> </w:t>
      </w:r>
      <w:r w:rsidRPr="00564B03">
        <w:rPr>
          <w:rFonts w:ascii="Times New Roman" w:hAnsi="Times New Roman"/>
        </w:rPr>
        <w:t>quite common. Heavy metals cause great harm to the crop growth,</w:t>
      </w:r>
      <w:r>
        <w:rPr>
          <w:rFonts w:ascii="Times New Roman" w:hAnsi="Times New Roman"/>
        </w:rPr>
        <w:t xml:space="preserve"> </w:t>
      </w:r>
      <w:r w:rsidRPr="00564B03">
        <w:rPr>
          <w:rFonts w:ascii="Times New Roman" w:hAnsi="Times New Roman"/>
        </w:rPr>
        <w:t>yield and quality. So the removal of heavy metals, such as mercury,</w:t>
      </w:r>
      <w:r>
        <w:rPr>
          <w:rFonts w:ascii="Times New Roman" w:hAnsi="Times New Roman"/>
        </w:rPr>
        <w:t xml:space="preserve"> </w:t>
      </w:r>
      <w:r w:rsidRPr="00564B03">
        <w:rPr>
          <w:rFonts w:ascii="Times New Roman" w:hAnsi="Times New Roman"/>
        </w:rPr>
        <w:t>lead, zinc, copper, cadmium, and arsenic, from natural waters</w:t>
      </w:r>
      <w:r>
        <w:rPr>
          <w:rFonts w:ascii="Times New Roman" w:hAnsi="Times New Roman"/>
        </w:rPr>
        <w:t xml:space="preserve"> </w:t>
      </w:r>
      <w:r w:rsidRPr="00564B03">
        <w:rPr>
          <w:rFonts w:ascii="Times New Roman" w:hAnsi="Times New Roman"/>
        </w:rPr>
        <w:t xml:space="preserve">or soils has attracted considerable attention </w:t>
      </w:r>
      <w:r>
        <w:rPr>
          <w:rFonts w:ascii="Times New Roman" w:hAnsi="Times New Roman"/>
        </w:rPr>
        <w:t>(</w:t>
      </w:r>
      <w:proofErr w:type="spellStart"/>
      <w:r w:rsidRPr="00C5558D">
        <w:rPr>
          <w:rFonts w:ascii="Times New Roman" w:hAnsi="Times New Roman"/>
        </w:rPr>
        <w:t>Yantasee</w:t>
      </w:r>
      <w:proofErr w:type="spellEnd"/>
      <w:r>
        <w:rPr>
          <w:rFonts w:ascii="Times New Roman" w:hAnsi="Times New Roman"/>
        </w:rPr>
        <w:t xml:space="preserve"> </w:t>
      </w:r>
      <w:r>
        <w:rPr>
          <w:rFonts w:ascii="Times New Roman" w:hAnsi="Times New Roman"/>
          <w:i/>
        </w:rPr>
        <w:t xml:space="preserve">et al., </w:t>
      </w:r>
      <w:r>
        <w:rPr>
          <w:rFonts w:ascii="Times New Roman" w:hAnsi="Times New Roman"/>
        </w:rPr>
        <w:t>2007)</w:t>
      </w:r>
      <w:r w:rsidRPr="00564B03">
        <w:rPr>
          <w:rFonts w:ascii="Times New Roman" w:hAnsi="Times New Roman"/>
        </w:rPr>
        <w:t>. The conventional</w:t>
      </w:r>
      <w:r>
        <w:rPr>
          <w:rFonts w:ascii="Times New Roman" w:hAnsi="Times New Roman"/>
        </w:rPr>
        <w:t xml:space="preserve"> </w:t>
      </w:r>
      <w:r w:rsidRPr="00564B03">
        <w:rPr>
          <w:rFonts w:ascii="Times New Roman" w:hAnsi="Times New Roman"/>
        </w:rPr>
        <w:t>technologies for the removal of heavy metal ions from aqueous</w:t>
      </w:r>
      <w:r>
        <w:rPr>
          <w:rFonts w:ascii="Times New Roman" w:hAnsi="Times New Roman"/>
        </w:rPr>
        <w:t xml:space="preserve"> </w:t>
      </w:r>
      <w:r w:rsidRPr="00564B03">
        <w:rPr>
          <w:rFonts w:ascii="Times New Roman" w:hAnsi="Times New Roman"/>
        </w:rPr>
        <w:t>solution include chemical precipitation, ion exchange, reverse</w:t>
      </w:r>
      <w:r>
        <w:rPr>
          <w:rFonts w:ascii="Times New Roman" w:hAnsi="Times New Roman"/>
        </w:rPr>
        <w:t xml:space="preserve"> </w:t>
      </w:r>
      <w:r w:rsidRPr="00564B03">
        <w:rPr>
          <w:rFonts w:ascii="Times New Roman" w:hAnsi="Times New Roman"/>
        </w:rPr>
        <w:t>osmosis, electroch</w:t>
      </w:r>
      <w:r>
        <w:rPr>
          <w:rFonts w:ascii="Times New Roman" w:hAnsi="Times New Roman"/>
        </w:rPr>
        <w:t>emical treatment and adsorption (</w:t>
      </w:r>
      <w:proofErr w:type="spellStart"/>
      <w:r w:rsidRPr="00C5558D">
        <w:rPr>
          <w:rFonts w:ascii="Times New Roman" w:hAnsi="Times New Roman"/>
        </w:rPr>
        <w:t>Elouear</w:t>
      </w:r>
      <w:proofErr w:type="spellEnd"/>
      <w:r>
        <w:rPr>
          <w:rFonts w:ascii="Times New Roman" w:hAnsi="Times New Roman"/>
        </w:rPr>
        <w:t xml:space="preserve"> </w:t>
      </w:r>
      <w:r>
        <w:rPr>
          <w:rFonts w:ascii="Times New Roman" w:hAnsi="Times New Roman"/>
          <w:i/>
        </w:rPr>
        <w:t xml:space="preserve">et al., </w:t>
      </w:r>
      <w:r>
        <w:rPr>
          <w:rFonts w:ascii="Times New Roman" w:hAnsi="Times New Roman"/>
        </w:rPr>
        <w:t xml:space="preserve">2008). Among </w:t>
      </w:r>
      <w:r w:rsidRPr="00564B03">
        <w:rPr>
          <w:rFonts w:ascii="Times New Roman" w:hAnsi="Times New Roman"/>
        </w:rPr>
        <w:t>the different treatments described above, adsorption technology</w:t>
      </w:r>
      <w:r>
        <w:rPr>
          <w:rFonts w:ascii="Times New Roman" w:hAnsi="Times New Roman"/>
        </w:rPr>
        <w:t xml:space="preserve"> </w:t>
      </w:r>
      <w:r w:rsidRPr="00564B03">
        <w:rPr>
          <w:rFonts w:ascii="Times New Roman" w:hAnsi="Times New Roman"/>
        </w:rPr>
        <w:t>is attractive due to its merits of efficiency, economy and simple</w:t>
      </w:r>
      <w:r>
        <w:rPr>
          <w:rFonts w:ascii="Times New Roman" w:hAnsi="Times New Roman"/>
        </w:rPr>
        <w:t xml:space="preserve"> </w:t>
      </w:r>
      <w:r w:rsidRPr="00564B03">
        <w:rPr>
          <w:rFonts w:ascii="Times New Roman" w:hAnsi="Times New Roman"/>
        </w:rPr>
        <w:t xml:space="preserve">operation </w:t>
      </w:r>
      <w:r>
        <w:rPr>
          <w:rFonts w:ascii="Times New Roman" w:hAnsi="Times New Roman"/>
        </w:rPr>
        <w:t>(</w:t>
      </w:r>
      <w:proofErr w:type="spellStart"/>
      <w:r w:rsidRPr="00C5558D">
        <w:rPr>
          <w:rFonts w:ascii="Times New Roman" w:hAnsi="Times New Roman"/>
        </w:rPr>
        <w:t>Crini</w:t>
      </w:r>
      <w:proofErr w:type="spellEnd"/>
      <w:r>
        <w:rPr>
          <w:rFonts w:ascii="Times New Roman" w:hAnsi="Times New Roman"/>
        </w:rPr>
        <w:t>, 2005)</w:t>
      </w:r>
      <w:r w:rsidRPr="00564B03">
        <w:rPr>
          <w:rFonts w:ascii="Times New Roman" w:hAnsi="Times New Roman"/>
        </w:rPr>
        <w:t>. The common adsorbents primarily include activated</w:t>
      </w:r>
      <w:r>
        <w:rPr>
          <w:rFonts w:ascii="Times New Roman" w:hAnsi="Times New Roman"/>
        </w:rPr>
        <w:t xml:space="preserve"> </w:t>
      </w:r>
      <w:r w:rsidRPr="00564B03">
        <w:rPr>
          <w:rFonts w:ascii="Times New Roman" w:hAnsi="Times New Roman"/>
        </w:rPr>
        <w:t xml:space="preserve">carbons, zeolites, clays, biomass and polymeric materials </w:t>
      </w:r>
      <w:r>
        <w:rPr>
          <w:rFonts w:ascii="Times New Roman" w:hAnsi="Times New Roman"/>
        </w:rPr>
        <w:t>(</w:t>
      </w:r>
      <w:proofErr w:type="spellStart"/>
      <w:r w:rsidRPr="00C5558D">
        <w:rPr>
          <w:rFonts w:ascii="Times New Roman" w:hAnsi="Times New Roman"/>
        </w:rPr>
        <w:t>Elouear</w:t>
      </w:r>
      <w:proofErr w:type="spellEnd"/>
      <w:r w:rsidRPr="00C5558D">
        <w:rPr>
          <w:rFonts w:ascii="Times New Roman" w:hAnsi="Times New Roman"/>
        </w:rPr>
        <w:t xml:space="preserve"> </w:t>
      </w:r>
      <w:r w:rsidRPr="00C5558D">
        <w:rPr>
          <w:rFonts w:ascii="Times New Roman" w:hAnsi="Times New Roman"/>
          <w:i/>
        </w:rPr>
        <w:t xml:space="preserve">et al., </w:t>
      </w:r>
      <w:r w:rsidRPr="00C5558D">
        <w:rPr>
          <w:rFonts w:ascii="Times New Roman" w:hAnsi="Times New Roman"/>
        </w:rPr>
        <w:t>2008</w:t>
      </w:r>
      <w:r>
        <w:rPr>
          <w:rFonts w:ascii="Times New Roman" w:hAnsi="Times New Roman"/>
        </w:rPr>
        <w:t>)</w:t>
      </w:r>
      <w:r w:rsidRPr="00564B03">
        <w:rPr>
          <w:rFonts w:ascii="Times New Roman" w:hAnsi="Times New Roman"/>
        </w:rPr>
        <w:t>. However,</w:t>
      </w:r>
      <w:r>
        <w:rPr>
          <w:rFonts w:ascii="Times New Roman" w:hAnsi="Times New Roman"/>
        </w:rPr>
        <w:t xml:space="preserve"> </w:t>
      </w:r>
      <w:r w:rsidRPr="00564B03">
        <w:rPr>
          <w:rFonts w:ascii="Times New Roman" w:hAnsi="Times New Roman"/>
        </w:rPr>
        <w:t>these adsorbents described above suffer from low adsorption</w:t>
      </w:r>
      <w:r>
        <w:rPr>
          <w:rFonts w:ascii="Times New Roman" w:hAnsi="Times New Roman"/>
        </w:rPr>
        <w:t xml:space="preserve"> </w:t>
      </w:r>
      <w:r w:rsidRPr="00564B03">
        <w:rPr>
          <w:rFonts w:ascii="Times New Roman" w:hAnsi="Times New Roman"/>
        </w:rPr>
        <w:t>capacities and separation inconvenience. Therefore, efforts are still</w:t>
      </w:r>
      <w:r>
        <w:rPr>
          <w:rFonts w:ascii="Times New Roman" w:hAnsi="Times New Roman"/>
        </w:rPr>
        <w:t xml:space="preserve"> </w:t>
      </w:r>
      <w:r w:rsidRPr="00564B03">
        <w:rPr>
          <w:rFonts w:ascii="Times New Roman" w:hAnsi="Times New Roman"/>
        </w:rPr>
        <w:t>needed to exploit new promising adsorbents.</w:t>
      </w:r>
    </w:p>
    <w:p w:rsidR="00AF0703" w:rsidRPr="00AC6CB2" w:rsidRDefault="00AF0703" w:rsidP="00AF0703">
      <w:pPr>
        <w:autoSpaceDE w:val="0"/>
        <w:autoSpaceDN w:val="0"/>
        <w:adjustRightInd w:val="0"/>
        <w:spacing w:line="240" w:lineRule="auto"/>
        <w:jc w:val="both"/>
        <w:rPr>
          <w:rFonts w:ascii="Times New Roman" w:hAnsi="Times New Roman"/>
        </w:rPr>
      </w:pPr>
      <w:r w:rsidRPr="00AC6CB2">
        <w:rPr>
          <w:rFonts w:ascii="Times New Roman" w:hAnsi="Times New Roman"/>
        </w:rPr>
        <w:lastRenderedPageBreak/>
        <w:t>Nanoparticles have two key properties that make them particularly attractive as sorbents. On a mass basis, they have much larger surface areas than bulk particles. Nanoparticles can also be functionalized with various chemical groups to increase their affinity towards target compounds. It has been found that the unique property of nanoparticles is to develop high capacity and selective sorbents for metal ions and anions. Photo-catalytic nanomaterials allow ultraviolet light also used to destroy pesticides, industrial solvents and germs (</w:t>
      </w:r>
      <w:proofErr w:type="spellStart"/>
      <w:r w:rsidRPr="00AC6CB2">
        <w:rPr>
          <w:rFonts w:ascii="Times New Roman" w:hAnsi="Times New Roman"/>
        </w:rPr>
        <w:t>Yantasee</w:t>
      </w:r>
      <w:proofErr w:type="spellEnd"/>
      <w:r w:rsidRPr="00AC6CB2">
        <w:rPr>
          <w:rFonts w:ascii="Times New Roman" w:hAnsi="Times New Roman"/>
        </w:rPr>
        <w:t xml:space="preserve"> </w:t>
      </w:r>
      <w:r w:rsidRPr="00AC6CB2">
        <w:rPr>
          <w:rFonts w:ascii="Times New Roman" w:hAnsi="Times New Roman"/>
          <w:i/>
        </w:rPr>
        <w:t>et al</w:t>
      </w:r>
      <w:r w:rsidRPr="00AC6CB2">
        <w:rPr>
          <w:rFonts w:ascii="Times New Roman" w:hAnsi="Times New Roman"/>
        </w:rPr>
        <w:t>., 2007).</w:t>
      </w:r>
    </w:p>
    <w:p w:rsidR="00AF0703" w:rsidRPr="00AC6CB2" w:rsidRDefault="00AF0703" w:rsidP="00AF0703">
      <w:pPr>
        <w:autoSpaceDE w:val="0"/>
        <w:autoSpaceDN w:val="0"/>
        <w:adjustRightInd w:val="0"/>
        <w:spacing w:after="0" w:line="240" w:lineRule="auto"/>
        <w:ind w:firstLine="720"/>
        <w:jc w:val="both"/>
        <w:rPr>
          <w:rFonts w:ascii="Times New Roman" w:hAnsi="Times New Roman"/>
        </w:rPr>
      </w:pPr>
      <w:r w:rsidRPr="00AC6CB2">
        <w:rPr>
          <w:rFonts w:ascii="Times New Roman" w:hAnsi="Times New Roman"/>
        </w:rPr>
        <w:t xml:space="preserve">Zinc oxide nanoparticles have been used to remove arsenic from water, even though bulk zinc oxide cannot adsorb arsenic. Some adsorption processes for wastewater treatment have utilized ferrites and a variety of iron containing minerals, such as </w:t>
      </w:r>
      <w:proofErr w:type="spellStart"/>
      <w:r w:rsidRPr="00AC6CB2">
        <w:rPr>
          <w:rFonts w:ascii="Times New Roman" w:hAnsi="Times New Roman"/>
        </w:rPr>
        <w:t>akaganeite</w:t>
      </w:r>
      <w:proofErr w:type="spellEnd"/>
      <w:r w:rsidRPr="00AC6CB2">
        <w:rPr>
          <w:rFonts w:ascii="Times New Roman" w:hAnsi="Times New Roman"/>
        </w:rPr>
        <w:t xml:space="preserve">, </w:t>
      </w:r>
      <w:proofErr w:type="spellStart"/>
      <w:r w:rsidRPr="00AC6CB2">
        <w:rPr>
          <w:rFonts w:ascii="Times New Roman" w:hAnsi="Times New Roman"/>
        </w:rPr>
        <w:t>feroxyhyte</w:t>
      </w:r>
      <w:proofErr w:type="spellEnd"/>
      <w:r w:rsidRPr="00AC6CB2">
        <w:rPr>
          <w:rFonts w:ascii="Times New Roman" w:hAnsi="Times New Roman"/>
        </w:rPr>
        <w:t xml:space="preserve">, </w:t>
      </w:r>
      <w:proofErr w:type="spellStart"/>
      <w:r w:rsidRPr="00AC6CB2">
        <w:rPr>
          <w:rFonts w:ascii="Times New Roman" w:hAnsi="Times New Roman"/>
        </w:rPr>
        <w:t>ferrihydrite</w:t>
      </w:r>
      <w:proofErr w:type="spellEnd"/>
      <w:r w:rsidRPr="00AC6CB2">
        <w:rPr>
          <w:rFonts w:ascii="Times New Roman" w:hAnsi="Times New Roman"/>
        </w:rPr>
        <w:t xml:space="preserve">, goethite, hematite, </w:t>
      </w:r>
      <w:proofErr w:type="spellStart"/>
      <w:r w:rsidRPr="00AC6CB2">
        <w:rPr>
          <w:rFonts w:ascii="Times New Roman" w:hAnsi="Times New Roman"/>
        </w:rPr>
        <w:t>lepidocrocite</w:t>
      </w:r>
      <w:proofErr w:type="spellEnd"/>
      <w:r w:rsidRPr="00AC6CB2">
        <w:rPr>
          <w:rFonts w:ascii="Times New Roman" w:hAnsi="Times New Roman"/>
        </w:rPr>
        <w:t xml:space="preserve">, magnetite and magnetite (Bhattacharyya </w:t>
      </w:r>
      <w:r>
        <w:rPr>
          <w:rFonts w:ascii="Times New Roman" w:hAnsi="Times New Roman"/>
        </w:rPr>
        <w:t>&amp;</w:t>
      </w:r>
      <w:r w:rsidRPr="00AC6CB2">
        <w:rPr>
          <w:rFonts w:ascii="Times New Roman" w:hAnsi="Times New Roman"/>
        </w:rPr>
        <w:t xml:space="preserve"> Gupta, 2008).</w:t>
      </w:r>
    </w:p>
    <w:p w:rsidR="00AF0703" w:rsidRPr="00AC6CB2" w:rsidRDefault="00AF0703" w:rsidP="00AF0703">
      <w:pPr>
        <w:autoSpaceDE w:val="0"/>
        <w:autoSpaceDN w:val="0"/>
        <w:adjustRightInd w:val="0"/>
        <w:spacing w:line="240" w:lineRule="auto"/>
        <w:ind w:firstLine="360"/>
        <w:jc w:val="both"/>
        <w:rPr>
          <w:rFonts w:ascii="Times New Roman" w:hAnsi="Times New Roman"/>
        </w:rPr>
      </w:pPr>
      <w:r w:rsidRPr="00AC6CB2">
        <w:rPr>
          <w:rFonts w:ascii="Times New Roman" w:hAnsi="Times New Roman"/>
        </w:rPr>
        <w:t xml:space="preserve">The use of iron ferrite and magnetite in wastewater treatment has a number of advantages over conventional flocculent precipitation techniques for metal ion removal. The high surface area to mass ratios of nanoparticles can greatly enhance the adsorption capacities of sorbent materials. In addition to having high specific surface areas, nanoparticles also have unique adsorption properties due to different distributions of reactive surface sites and disordered surface regions (Wu </w:t>
      </w:r>
      <w:r w:rsidRPr="00AC6CB2">
        <w:rPr>
          <w:rFonts w:ascii="Times New Roman" w:hAnsi="Times New Roman"/>
          <w:i/>
        </w:rPr>
        <w:t>et al</w:t>
      </w:r>
      <w:r w:rsidRPr="00AC6CB2">
        <w:rPr>
          <w:rFonts w:ascii="Times New Roman" w:hAnsi="Times New Roman"/>
        </w:rPr>
        <w:t>., 2009).</w:t>
      </w:r>
    </w:p>
    <w:p w:rsidR="000C3742" w:rsidRPr="000C3742" w:rsidRDefault="000C3742" w:rsidP="000C3742">
      <w:pPr>
        <w:tabs>
          <w:tab w:val="left" w:pos="360"/>
        </w:tabs>
        <w:suppressAutoHyphens/>
        <w:spacing w:after="0" w:line="240" w:lineRule="auto"/>
        <w:jc w:val="both"/>
        <w:rPr>
          <w:rFonts w:ascii="Times New Roman" w:eastAsia="Times New Roman" w:hAnsi="Times New Roman" w:cs="Times New Roman"/>
          <w:sz w:val="24"/>
          <w:szCs w:val="24"/>
          <w:lang w:eastAsia="zh-CN"/>
        </w:rPr>
      </w:pPr>
    </w:p>
    <w:p w:rsidR="00A27EFE" w:rsidRPr="00A27EFE" w:rsidRDefault="00A27EFE" w:rsidP="00A27EFE">
      <w:pPr>
        <w:pStyle w:val="Heading1"/>
        <w:spacing w:line="360" w:lineRule="auto"/>
        <w:rPr>
          <w:rFonts w:ascii="Times New Roman" w:hAnsi="Times New Roman"/>
          <w:szCs w:val="28"/>
        </w:rPr>
      </w:pPr>
      <w:bookmarkStart w:id="0" w:name="_Toc372719804"/>
      <w:bookmarkStart w:id="1" w:name="_Toc401902111"/>
      <w:r w:rsidRPr="00A27EFE">
        <w:rPr>
          <w:rFonts w:ascii="Times New Roman" w:hAnsi="Times New Roman"/>
          <w:szCs w:val="28"/>
        </w:rPr>
        <w:t>2. Materials and Methods</w:t>
      </w:r>
      <w:bookmarkEnd w:id="0"/>
      <w:bookmarkEnd w:id="1"/>
    </w:p>
    <w:p w:rsidR="00A27EFE" w:rsidRPr="00A1494D" w:rsidRDefault="00A27EFE" w:rsidP="00A27EFE">
      <w:pPr>
        <w:spacing w:line="240" w:lineRule="auto"/>
        <w:ind w:firstLine="720"/>
        <w:jc w:val="both"/>
        <w:rPr>
          <w:rFonts w:ascii="Times New Roman" w:hAnsi="Times New Roman"/>
        </w:rPr>
      </w:pPr>
      <w:proofErr w:type="spellStart"/>
      <w:r w:rsidRPr="00AC6CB2">
        <w:rPr>
          <w:rFonts w:ascii="Times New Roman" w:hAnsi="Times New Roman"/>
        </w:rPr>
        <w:t>ZnO</w:t>
      </w:r>
      <w:proofErr w:type="spellEnd"/>
      <w:r w:rsidRPr="00AC6CB2">
        <w:rPr>
          <w:rFonts w:ascii="Times New Roman" w:hAnsi="Times New Roman"/>
        </w:rPr>
        <w:t xml:space="preserve"> nanoparticles were synthesized using precipitation method</w:t>
      </w:r>
      <w:r>
        <w:rPr>
          <w:rFonts w:ascii="Times New Roman" w:hAnsi="Times New Roman"/>
        </w:rPr>
        <w:t xml:space="preserve"> by synthesizing</w:t>
      </w:r>
      <w:r w:rsidRPr="00AC6CB2">
        <w:rPr>
          <w:rFonts w:ascii="Times New Roman" w:hAnsi="Times New Roman"/>
        </w:rPr>
        <w:t xml:space="preserve"> </w:t>
      </w:r>
      <w:r>
        <w:rPr>
          <w:rFonts w:ascii="Times New Roman" w:hAnsi="Times New Roman"/>
        </w:rPr>
        <w:t>two sets of</w:t>
      </w:r>
      <w:r w:rsidRPr="00AC6CB2">
        <w:rPr>
          <w:rFonts w:ascii="Times New Roman" w:hAnsi="Times New Roman"/>
        </w:rPr>
        <w:t xml:space="preserve"> </w:t>
      </w:r>
      <w:proofErr w:type="spellStart"/>
      <w:r w:rsidRPr="00AC6CB2">
        <w:rPr>
          <w:rFonts w:ascii="Times New Roman" w:hAnsi="Times New Roman"/>
        </w:rPr>
        <w:t>ZnO</w:t>
      </w:r>
      <w:proofErr w:type="spellEnd"/>
      <w:r w:rsidRPr="00AC6CB2">
        <w:rPr>
          <w:rFonts w:ascii="Times New Roman" w:hAnsi="Times New Roman"/>
        </w:rPr>
        <w:t xml:space="preserve"> nanoparticles. In the first set, 100</w:t>
      </w:r>
      <w:r>
        <w:rPr>
          <w:rFonts w:ascii="Times New Roman" w:hAnsi="Times New Roman"/>
        </w:rPr>
        <w:t xml:space="preserve"> </w:t>
      </w:r>
      <w:r w:rsidRPr="00AC6CB2">
        <w:rPr>
          <w:rFonts w:ascii="Times New Roman" w:hAnsi="Times New Roman"/>
        </w:rPr>
        <w:t>ml of 1M ZnSO</w:t>
      </w:r>
      <w:r w:rsidRPr="00AC6CB2">
        <w:rPr>
          <w:rFonts w:ascii="Times New Roman" w:hAnsi="Times New Roman"/>
          <w:vertAlign w:val="subscript"/>
        </w:rPr>
        <w:t>4</w:t>
      </w:r>
      <w:r w:rsidRPr="00AC6CB2">
        <w:rPr>
          <w:rFonts w:ascii="Times New Roman" w:hAnsi="Times New Roman"/>
        </w:rPr>
        <w:t xml:space="preserve"> solution was added to 100</w:t>
      </w:r>
      <w:r>
        <w:rPr>
          <w:rFonts w:ascii="Times New Roman" w:hAnsi="Times New Roman"/>
        </w:rPr>
        <w:t xml:space="preserve"> </w:t>
      </w:r>
      <w:r w:rsidRPr="00AC6CB2">
        <w:rPr>
          <w:rFonts w:ascii="Times New Roman" w:hAnsi="Times New Roman"/>
        </w:rPr>
        <w:t xml:space="preserve">ml of 2M </w:t>
      </w:r>
      <w:proofErr w:type="spellStart"/>
      <w:r w:rsidRPr="00AC6CB2">
        <w:rPr>
          <w:rFonts w:ascii="Times New Roman" w:hAnsi="Times New Roman"/>
        </w:rPr>
        <w:t>NaOH</w:t>
      </w:r>
      <w:proofErr w:type="spellEnd"/>
      <w:r w:rsidRPr="00AC6CB2">
        <w:rPr>
          <w:rFonts w:ascii="Times New Roman" w:hAnsi="Times New Roman"/>
        </w:rPr>
        <w:t xml:space="preserve"> solution in drops. When the addition was complete, the mixture was kept at room temperature under constant stirring using magnetic sti</w:t>
      </w:r>
      <w:r>
        <w:rPr>
          <w:rFonts w:ascii="Times New Roman" w:hAnsi="Times New Roman"/>
        </w:rPr>
        <w:t>rrer for a period of 2-4 hours</w:t>
      </w:r>
      <w:r w:rsidRPr="00AC6CB2">
        <w:rPr>
          <w:rFonts w:ascii="Times New Roman" w:hAnsi="Times New Roman"/>
          <w:lang w:val="en-GB"/>
        </w:rPr>
        <w:t xml:space="preserve"> (Zhang </w:t>
      </w:r>
      <w:r w:rsidRPr="00AC6CB2">
        <w:rPr>
          <w:rFonts w:ascii="Times New Roman" w:hAnsi="Times New Roman"/>
          <w:i/>
          <w:lang w:val="en-GB"/>
        </w:rPr>
        <w:t>et al</w:t>
      </w:r>
      <w:r w:rsidRPr="00AC6CB2">
        <w:rPr>
          <w:rFonts w:ascii="Times New Roman" w:hAnsi="Times New Roman"/>
          <w:lang w:val="en-GB"/>
        </w:rPr>
        <w:t>., 2010).</w:t>
      </w:r>
    </w:p>
    <w:p w:rsidR="00A27EFE" w:rsidRPr="00AC6CB2" w:rsidRDefault="00A27EFE" w:rsidP="00A27EFE">
      <w:pPr>
        <w:spacing w:line="240" w:lineRule="auto"/>
        <w:ind w:firstLine="360"/>
        <w:jc w:val="both"/>
        <w:rPr>
          <w:rFonts w:ascii="Times New Roman" w:hAnsi="Times New Roman"/>
        </w:rPr>
      </w:pPr>
      <w:r w:rsidRPr="00AC6CB2">
        <w:rPr>
          <w:rFonts w:ascii="Times New Roman" w:hAnsi="Times New Roman"/>
        </w:rPr>
        <w:t xml:space="preserve">The resultant precipitate obtained was filtered then rinsed with distilled water. The </w:t>
      </w:r>
      <w:proofErr w:type="spellStart"/>
      <w:r w:rsidRPr="00AC6CB2">
        <w:rPr>
          <w:rFonts w:ascii="Times New Roman" w:hAnsi="Times New Roman"/>
        </w:rPr>
        <w:t>formed</w:t>
      </w:r>
      <w:proofErr w:type="spellEnd"/>
      <w:r w:rsidRPr="00AC6CB2">
        <w:rPr>
          <w:rFonts w:ascii="Times New Roman" w:hAnsi="Times New Roman"/>
        </w:rPr>
        <w:t xml:space="preserve"> white precipitate of Zn(OH)</w:t>
      </w:r>
      <w:r w:rsidRPr="00AC6CB2">
        <w:rPr>
          <w:rFonts w:ascii="Times New Roman" w:hAnsi="Times New Roman"/>
          <w:vertAlign w:val="subscript"/>
        </w:rPr>
        <w:t xml:space="preserve"> 2 </w:t>
      </w:r>
      <w:r w:rsidRPr="00AC6CB2">
        <w:rPr>
          <w:rFonts w:ascii="Times New Roman" w:hAnsi="Times New Roman"/>
        </w:rPr>
        <w:t>was allowed to settle, filtered using filter paper of pore size 0.4</w:t>
      </w:r>
      <w:r>
        <w:rPr>
          <w:rFonts w:ascii="Times New Roman" w:hAnsi="Times New Roman"/>
        </w:rPr>
        <w:t xml:space="preserve"> </w:t>
      </w:r>
      <w:r w:rsidRPr="00AC6CB2">
        <w:rPr>
          <w:rFonts w:ascii="Times New Roman" w:hAnsi="Times New Roman"/>
        </w:rPr>
        <w:t>µm in a suction pump, washed with distilled water several times and dried in hot oven at 150</w:t>
      </w:r>
      <w:r w:rsidRPr="00AC6CB2">
        <w:rPr>
          <w:rFonts w:ascii="Times New Roman" w:hAnsi="Times New Roman"/>
          <w:vertAlign w:val="superscript"/>
        </w:rPr>
        <w:t>0</w:t>
      </w:r>
      <w:r w:rsidRPr="00AC6CB2">
        <w:rPr>
          <w:rFonts w:ascii="Times New Roman" w:hAnsi="Times New Roman"/>
        </w:rPr>
        <w:t xml:space="preserve">C for 45 minutes. The synthesized </w:t>
      </w:r>
      <w:proofErr w:type="spellStart"/>
      <w:r w:rsidRPr="00AC6CB2">
        <w:rPr>
          <w:rFonts w:ascii="Times New Roman" w:hAnsi="Times New Roman"/>
        </w:rPr>
        <w:t>ZnO</w:t>
      </w:r>
      <w:proofErr w:type="spellEnd"/>
      <w:r w:rsidRPr="00AC6CB2">
        <w:rPr>
          <w:rFonts w:ascii="Times New Roman" w:hAnsi="Times New Roman"/>
        </w:rPr>
        <w:t xml:space="preserve"> nanoparticles were further irradiated at 180 W with microwave radiation in a microwave oven for 30 minutes</w:t>
      </w:r>
      <w:r>
        <w:rPr>
          <w:rFonts w:ascii="Times New Roman" w:hAnsi="Times New Roman"/>
        </w:rPr>
        <w:t xml:space="preserve"> and the sample</w:t>
      </w:r>
      <w:r w:rsidRPr="00AC6CB2">
        <w:rPr>
          <w:rFonts w:ascii="Times New Roman" w:hAnsi="Times New Roman"/>
        </w:rPr>
        <w:t xml:space="preserve"> was named L</w:t>
      </w:r>
      <w:r w:rsidRPr="00AC6CB2">
        <w:rPr>
          <w:rFonts w:ascii="Times New Roman" w:hAnsi="Times New Roman"/>
          <w:vertAlign w:val="subscript"/>
        </w:rPr>
        <w:t>1</w:t>
      </w:r>
      <w:r>
        <w:rPr>
          <w:rFonts w:ascii="Times New Roman" w:hAnsi="Times New Roman"/>
        </w:rPr>
        <w:t>. The</w:t>
      </w:r>
      <w:r w:rsidRPr="00AC6CB2">
        <w:rPr>
          <w:rFonts w:ascii="Times New Roman" w:hAnsi="Times New Roman"/>
        </w:rPr>
        <w:t xml:space="preserve"> procedure was </w:t>
      </w:r>
      <w:r>
        <w:rPr>
          <w:rFonts w:ascii="Times New Roman" w:hAnsi="Times New Roman"/>
        </w:rPr>
        <w:t>repeated</w:t>
      </w:r>
      <w:r w:rsidRPr="00AC6CB2">
        <w:rPr>
          <w:rFonts w:ascii="Times New Roman" w:hAnsi="Times New Roman"/>
        </w:rPr>
        <w:t xml:space="preserve"> to synthesize </w:t>
      </w:r>
      <w:proofErr w:type="spellStart"/>
      <w:r w:rsidRPr="00AC6CB2">
        <w:rPr>
          <w:rFonts w:ascii="Times New Roman" w:hAnsi="Times New Roman"/>
        </w:rPr>
        <w:t>ZnO</w:t>
      </w:r>
      <w:proofErr w:type="spellEnd"/>
      <w:r w:rsidRPr="00AC6CB2">
        <w:rPr>
          <w:rFonts w:ascii="Times New Roman" w:hAnsi="Times New Roman"/>
        </w:rPr>
        <w:t xml:space="preserve"> nanoparticles in different experimental conditions. ZnSO</w:t>
      </w:r>
      <w:r w:rsidRPr="00AC6CB2">
        <w:rPr>
          <w:rFonts w:ascii="Times New Roman" w:hAnsi="Times New Roman"/>
          <w:vertAlign w:val="subscript"/>
        </w:rPr>
        <w:t>4</w:t>
      </w:r>
      <w:r w:rsidRPr="00AC6CB2">
        <w:rPr>
          <w:rFonts w:ascii="Times New Roman" w:hAnsi="Times New Roman"/>
        </w:rPr>
        <w:t xml:space="preserve">, </w:t>
      </w:r>
      <w:proofErr w:type="spellStart"/>
      <w:r w:rsidRPr="00AC6CB2">
        <w:rPr>
          <w:rFonts w:ascii="Times New Roman" w:hAnsi="Times New Roman"/>
        </w:rPr>
        <w:t>NaOH</w:t>
      </w:r>
      <w:proofErr w:type="spellEnd"/>
      <w:r w:rsidRPr="00AC6CB2">
        <w:rPr>
          <w:rFonts w:ascii="Times New Roman" w:hAnsi="Times New Roman"/>
        </w:rPr>
        <w:t xml:space="preserve"> and oxalic acid were used as stabilizing agent</w:t>
      </w:r>
      <w:r>
        <w:rPr>
          <w:rFonts w:ascii="Times New Roman" w:hAnsi="Times New Roman"/>
        </w:rPr>
        <w:t>s</w:t>
      </w:r>
      <w:r w:rsidRPr="00AC6CB2">
        <w:rPr>
          <w:rFonts w:ascii="Times New Roman" w:hAnsi="Times New Roman"/>
        </w:rPr>
        <w:t>. Thus one more sample was obtained and referred to as L</w:t>
      </w:r>
      <w:r w:rsidRPr="00AC6CB2">
        <w:rPr>
          <w:rFonts w:ascii="Times New Roman" w:hAnsi="Times New Roman"/>
          <w:vertAlign w:val="subscript"/>
        </w:rPr>
        <w:t>2</w:t>
      </w:r>
      <w:r w:rsidRPr="00AC6CB2">
        <w:rPr>
          <w:rFonts w:ascii="Times New Roman" w:hAnsi="Times New Roman"/>
        </w:rPr>
        <w:t>.</w:t>
      </w:r>
    </w:p>
    <w:p w:rsidR="000C3742" w:rsidRPr="000C3742" w:rsidRDefault="000C3742" w:rsidP="000C3742">
      <w:pPr>
        <w:tabs>
          <w:tab w:val="left" w:pos="360"/>
        </w:tabs>
        <w:suppressAutoHyphens/>
        <w:spacing w:after="0" w:line="240" w:lineRule="auto"/>
        <w:jc w:val="both"/>
        <w:rPr>
          <w:rFonts w:ascii="Times New Roman" w:eastAsia="Times New Roman" w:hAnsi="Times New Roman" w:cs="Times New Roman"/>
          <w:sz w:val="24"/>
          <w:szCs w:val="24"/>
          <w:lang w:eastAsia="zh-CN"/>
        </w:rPr>
      </w:pPr>
    </w:p>
    <w:p w:rsidR="005F799B" w:rsidRDefault="005F799B" w:rsidP="005F799B">
      <w:pPr>
        <w:autoSpaceDE w:val="0"/>
        <w:autoSpaceDN w:val="0"/>
        <w:adjustRightInd w:val="0"/>
        <w:spacing w:after="0" w:line="240" w:lineRule="auto"/>
        <w:jc w:val="center"/>
        <w:outlineLvl w:val="1"/>
        <w:rPr>
          <w:rFonts w:ascii="Times New Roman" w:hAnsi="Times New Roman"/>
          <w:b/>
          <w:color w:val="000000"/>
          <w:sz w:val="28"/>
          <w:szCs w:val="28"/>
        </w:rPr>
      </w:pPr>
      <w:bookmarkStart w:id="2" w:name="_Toc372719808"/>
      <w:bookmarkStart w:id="3" w:name="_Toc401902115"/>
      <w:r w:rsidRPr="005F799B">
        <w:rPr>
          <w:rFonts w:ascii="Times New Roman" w:hAnsi="Times New Roman"/>
          <w:b/>
          <w:color w:val="000000"/>
          <w:sz w:val="28"/>
          <w:szCs w:val="28"/>
        </w:rPr>
        <w:t xml:space="preserve">3. Characterization of </w:t>
      </w:r>
      <w:proofErr w:type="spellStart"/>
      <w:r w:rsidRPr="005F799B">
        <w:rPr>
          <w:rFonts w:ascii="Times New Roman" w:hAnsi="Times New Roman"/>
          <w:b/>
          <w:color w:val="000000"/>
          <w:sz w:val="28"/>
          <w:szCs w:val="28"/>
        </w:rPr>
        <w:t>ZnO</w:t>
      </w:r>
      <w:proofErr w:type="spellEnd"/>
      <w:r w:rsidRPr="005F799B">
        <w:rPr>
          <w:rFonts w:ascii="Times New Roman" w:hAnsi="Times New Roman"/>
          <w:b/>
          <w:color w:val="000000"/>
          <w:sz w:val="28"/>
          <w:szCs w:val="28"/>
        </w:rPr>
        <w:t xml:space="preserve"> </w:t>
      </w:r>
      <w:proofErr w:type="spellStart"/>
      <w:r w:rsidRPr="005F799B">
        <w:rPr>
          <w:rFonts w:ascii="Times New Roman" w:hAnsi="Times New Roman"/>
          <w:b/>
          <w:color w:val="000000"/>
          <w:sz w:val="28"/>
          <w:szCs w:val="28"/>
        </w:rPr>
        <w:t>nano</w:t>
      </w:r>
      <w:proofErr w:type="spellEnd"/>
      <w:r w:rsidRPr="005F799B">
        <w:rPr>
          <w:rFonts w:ascii="Times New Roman" w:hAnsi="Times New Roman"/>
          <w:b/>
          <w:color w:val="000000"/>
          <w:sz w:val="28"/>
          <w:szCs w:val="28"/>
        </w:rPr>
        <w:t xml:space="preserve"> particles</w:t>
      </w:r>
      <w:bookmarkEnd w:id="2"/>
      <w:bookmarkEnd w:id="3"/>
    </w:p>
    <w:p w:rsidR="005F799B" w:rsidRPr="005F799B" w:rsidRDefault="005F799B" w:rsidP="005F799B">
      <w:pPr>
        <w:autoSpaceDE w:val="0"/>
        <w:autoSpaceDN w:val="0"/>
        <w:adjustRightInd w:val="0"/>
        <w:spacing w:after="0" w:line="240" w:lineRule="auto"/>
        <w:jc w:val="center"/>
        <w:outlineLvl w:val="1"/>
        <w:rPr>
          <w:rFonts w:ascii="Times New Roman" w:hAnsi="Times New Roman"/>
          <w:b/>
          <w:color w:val="000000"/>
          <w:sz w:val="28"/>
          <w:szCs w:val="28"/>
        </w:rPr>
      </w:pPr>
    </w:p>
    <w:p w:rsidR="005F799B" w:rsidRPr="00AC6CB2" w:rsidRDefault="005F799B" w:rsidP="005F799B">
      <w:pPr>
        <w:spacing w:line="240" w:lineRule="auto"/>
        <w:ind w:firstLine="720"/>
        <w:jc w:val="both"/>
        <w:rPr>
          <w:rFonts w:ascii="Times New Roman" w:hAnsi="Times New Roman"/>
        </w:rPr>
      </w:pPr>
      <w:r w:rsidRPr="00AC6CB2">
        <w:rPr>
          <w:rFonts w:ascii="Times New Roman" w:hAnsi="Times New Roman"/>
        </w:rPr>
        <w:t xml:space="preserve">The synthesized </w:t>
      </w:r>
      <w:proofErr w:type="spellStart"/>
      <w:r w:rsidRPr="00AC6CB2">
        <w:rPr>
          <w:rFonts w:ascii="Times New Roman" w:hAnsi="Times New Roman"/>
        </w:rPr>
        <w:t>ZnO</w:t>
      </w:r>
      <w:proofErr w:type="spellEnd"/>
      <w:r w:rsidRPr="00AC6CB2">
        <w:rPr>
          <w:rFonts w:ascii="Times New Roman" w:hAnsi="Times New Roman"/>
        </w:rPr>
        <w:t xml:space="preserve"> nanoparticles were subjected to (PXRD), (FTIR)</w:t>
      </w:r>
      <w:r>
        <w:rPr>
          <w:rFonts w:ascii="Times New Roman" w:hAnsi="Times New Roman"/>
        </w:rPr>
        <w:t xml:space="preserve">. </w:t>
      </w:r>
      <w:r w:rsidRPr="00AC6CB2">
        <w:rPr>
          <w:rFonts w:ascii="Times New Roman" w:hAnsi="Times New Roman"/>
        </w:rPr>
        <w:t xml:space="preserve">Atomic absorption spectrometer (AAS) </w:t>
      </w:r>
      <w:r>
        <w:rPr>
          <w:rFonts w:ascii="Times New Roman" w:hAnsi="Times New Roman"/>
        </w:rPr>
        <w:t xml:space="preserve">spectra AA-200 </w:t>
      </w:r>
      <w:r w:rsidRPr="00AC6CB2">
        <w:rPr>
          <w:rFonts w:ascii="Times New Roman" w:hAnsi="Times New Roman"/>
        </w:rPr>
        <w:t>was used to analyze samples for levels of heavy metal species; Cd</w:t>
      </w:r>
      <w:r w:rsidRPr="00AC6CB2">
        <w:rPr>
          <w:rFonts w:ascii="Times New Roman" w:hAnsi="Times New Roman"/>
          <w:vertAlign w:val="superscript"/>
        </w:rPr>
        <w:t>2+</w:t>
      </w:r>
      <w:r w:rsidRPr="00AC6CB2">
        <w:rPr>
          <w:rFonts w:ascii="Times New Roman" w:hAnsi="Times New Roman"/>
        </w:rPr>
        <w:t>, Cu</w:t>
      </w:r>
      <w:r w:rsidRPr="00AC6CB2">
        <w:rPr>
          <w:rFonts w:ascii="Times New Roman" w:hAnsi="Times New Roman"/>
          <w:vertAlign w:val="superscript"/>
        </w:rPr>
        <w:t>2+</w:t>
      </w:r>
      <w:r w:rsidRPr="00AC6CB2">
        <w:rPr>
          <w:rFonts w:ascii="Times New Roman" w:hAnsi="Times New Roman"/>
        </w:rPr>
        <w:t xml:space="preserve"> and Ni</w:t>
      </w:r>
      <w:r w:rsidRPr="00AC6CB2">
        <w:rPr>
          <w:rFonts w:ascii="Times New Roman" w:hAnsi="Times New Roman"/>
          <w:vertAlign w:val="superscript"/>
        </w:rPr>
        <w:t>2+</w:t>
      </w:r>
      <w:r w:rsidRPr="00AC6CB2">
        <w:rPr>
          <w:rFonts w:ascii="Times New Roman" w:hAnsi="Times New Roman"/>
        </w:rPr>
        <w:t xml:space="preserve"> before and after treatment with </w:t>
      </w:r>
      <w:proofErr w:type="spellStart"/>
      <w:r w:rsidRPr="00AC6CB2">
        <w:rPr>
          <w:rFonts w:ascii="Times New Roman" w:hAnsi="Times New Roman"/>
        </w:rPr>
        <w:t>ZnO</w:t>
      </w:r>
      <w:proofErr w:type="spellEnd"/>
      <w:r w:rsidRPr="00AC6CB2">
        <w:rPr>
          <w:rFonts w:ascii="Times New Roman" w:hAnsi="Times New Roman"/>
        </w:rPr>
        <w:t xml:space="preserve"> nanoparticles. During analysis, the following para</w:t>
      </w:r>
      <w:r>
        <w:rPr>
          <w:rFonts w:ascii="Times New Roman" w:hAnsi="Times New Roman"/>
        </w:rPr>
        <w:t>meters were varied; heavy metal</w:t>
      </w:r>
      <w:r w:rsidRPr="00AC6CB2">
        <w:rPr>
          <w:rFonts w:ascii="Times New Roman" w:hAnsi="Times New Roman"/>
        </w:rPr>
        <w:t xml:space="preserve"> concentrations, dose of the adsorbent and the pH of solutions.</w:t>
      </w:r>
    </w:p>
    <w:p w:rsidR="005F799B" w:rsidRPr="00AC6CB2" w:rsidRDefault="005F799B" w:rsidP="005F799B">
      <w:pPr>
        <w:spacing w:after="0" w:line="240" w:lineRule="auto"/>
        <w:ind w:firstLine="720"/>
        <w:jc w:val="both"/>
        <w:rPr>
          <w:rFonts w:ascii="Times New Roman" w:hAnsi="Times New Roman"/>
        </w:rPr>
      </w:pPr>
      <w:r w:rsidRPr="00AC6CB2">
        <w:rPr>
          <w:rFonts w:ascii="Times New Roman" w:hAnsi="Times New Roman"/>
        </w:rPr>
        <w:t>The extent of removal in terms of percentage was calculated using the following relationship.</w:t>
      </w:r>
    </w:p>
    <w:p w:rsidR="005F799B" w:rsidRPr="00AC6CB2" w:rsidRDefault="005F799B" w:rsidP="005F799B">
      <w:pPr>
        <w:spacing w:after="0" w:line="240" w:lineRule="auto"/>
        <w:jc w:val="both"/>
        <w:rPr>
          <w:rFonts w:ascii="Times New Roman" w:hAnsi="Times New Roman"/>
        </w:rPr>
      </w:pPr>
      <m:oMathPara>
        <m:oMath>
          <m:r>
            <m:rPr>
              <m:sty m:val="p"/>
            </m:rPr>
            <w:rPr>
              <w:rFonts w:ascii="Cambria Math" w:hAnsi="Cambria Math"/>
            </w:rPr>
            <m:t xml:space="preserve">% Removal= </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den>
          </m:f>
          <m:r>
            <w:rPr>
              <w:rFonts w:ascii="Cambria Math" w:hAnsi="Cambria Math"/>
            </w:rPr>
            <m:t xml:space="preserve"> x 100</m:t>
          </m:r>
        </m:oMath>
      </m:oMathPara>
    </w:p>
    <w:p w:rsidR="005F799B" w:rsidRPr="00AC6CB2" w:rsidRDefault="005F799B" w:rsidP="005F799B">
      <w:pPr>
        <w:spacing w:after="0" w:line="240" w:lineRule="auto"/>
        <w:jc w:val="both"/>
        <w:rPr>
          <w:rFonts w:ascii="Times New Roman" w:hAnsi="Times New Roman"/>
        </w:rPr>
      </w:pPr>
      <w:r>
        <w:rPr>
          <w:rFonts w:ascii="Times New Roman" w:hAnsi="Times New Roman"/>
        </w:rPr>
        <w:t>w</w:t>
      </w:r>
      <w:r w:rsidRPr="00AC6CB2">
        <w:rPr>
          <w:rFonts w:ascii="Times New Roman" w:hAnsi="Times New Roman"/>
        </w:rPr>
        <w:t>hereC</w:t>
      </w:r>
      <w:r w:rsidRPr="00AC6CB2">
        <w:rPr>
          <w:rFonts w:ascii="Times New Roman" w:hAnsi="Times New Roman"/>
          <w:vertAlign w:val="subscript"/>
        </w:rPr>
        <w:t>1</w:t>
      </w:r>
      <w:r>
        <w:rPr>
          <w:rFonts w:ascii="Times New Roman" w:hAnsi="Times New Roman"/>
        </w:rPr>
        <w:t xml:space="preserve"> is i</w:t>
      </w:r>
      <w:r w:rsidRPr="00AC6CB2">
        <w:rPr>
          <w:rFonts w:ascii="Times New Roman" w:hAnsi="Times New Roman"/>
        </w:rPr>
        <w:t>nitial concentration</w:t>
      </w:r>
      <w:r>
        <w:rPr>
          <w:rFonts w:ascii="Times New Roman" w:hAnsi="Times New Roman"/>
        </w:rPr>
        <w:t xml:space="preserve"> and </w:t>
      </w:r>
      <w:r w:rsidRPr="00AC6CB2">
        <w:rPr>
          <w:rFonts w:ascii="Times New Roman" w:hAnsi="Times New Roman"/>
        </w:rPr>
        <w:t>C</w:t>
      </w:r>
      <w:r w:rsidRPr="00AC6CB2">
        <w:rPr>
          <w:rFonts w:ascii="Times New Roman" w:hAnsi="Times New Roman"/>
          <w:vertAlign w:val="subscript"/>
        </w:rPr>
        <w:t>2</w:t>
      </w:r>
      <w:r>
        <w:rPr>
          <w:rFonts w:ascii="Times New Roman" w:hAnsi="Times New Roman"/>
        </w:rPr>
        <w:t xml:space="preserve"> is f</w:t>
      </w:r>
      <w:r w:rsidRPr="00AC6CB2">
        <w:rPr>
          <w:rFonts w:ascii="Times New Roman" w:hAnsi="Times New Roman"/>
        </w:rPr>
        <w:t>inal concentration</w:t>
      </w:r>
      <w:r>
        <w:rPr>
          <w:rFonts w:ascii="Times New Roman" w:hAnsi="Times New Roman"/>
        </w:rPr>
        <w:t>.</w:t>
      </w:r>
    </w:p>
    <w:p w:rsidR="005F799B" w:rsidRPr="00AC6CB2" w:rsidRDefault="005F799B" w:rsidP="005F799B">
      <w:pPr>
        <w:spacing w:after="0" w:line="240" w:lineRule="auto"/>
        <w:ind w:firstLine="720"/>
        <w:jc w:val="both"/>
        <w:rPr>
          <w:rFonts w:ascii="Times New Roman" w:hAnsi="Times New Roman"/>
        </w:rPr>
      </w:pPr>
      <w:r w:rsidRPr="00AC6CB2">
        <w:rPr>
          <w:rFonts w:ascii="Times New Roman" w:hAnsi="Times New Roman"/>
        </w:rPr>
        <w:t xml:space="preserve">The effect of various experimental parameters on adsorption of heavy metals in the aqueous suspension by </w:t>
      </w:r>
      <w:proofErr w:type="spellStart"/>
      <w:r w:rsidRPr="00AC6CB2">
        <w:rPr>
          <w:rFonts w:ascii="Times New Roman" w:hAnsi="Times New Roman"/>
        </w:rPr>
        <w:t>ZnO</w:t>
      </w:r>
      <w:proofErr w:type="spellEnd"/>
      <w:r w:rsidRPr="00AC6CB2">
        <w:rPr>
          <w:rFonts w:ascii="Times New Roman" w:hAnsi="Times New Roman"/>
        </w:rPr>
        <w:t xml:space="preserve"> nanoparticles were studied by varying the experimental conditions; concentration of the heavy metals, amount of the sample (L</w:t>
      </w:r>
      <w:r w:rsidRPr="00AC6CB2">
        <w:rPr>
          <w:rFonts w:ascii="Times New Roman" w:hAnsi="Times New Roman"/>
          <w:vertAlign w:val="subscript"/>
        </w:rPr>
        <w:t>1</w:t>
      </w:r>
      <w:r w:rsidRPr="00AC6CB2">
        <w:rPr>
          <w:rFonts w:ascii="Times New Roman" w:hAnsi="Times New Roman"/>
        </w:rPr>
        <w:t xml:space="preserve"> and L</w:t>
      </w:r>
      <w:r w:rsidRPr="00AC6CB2">
        <w:rPr>
          <w:rFonts w:ascii="Times New Roman" w:hAnsi="Times New Roman"/>
          <w:vertAlign w:val="subscript"/>
        </w:rPr>
        <w:t>2</w:t>
      </w:r>
      <w:r w:rsidRPr="00AC6CB2">
        <w:rPr>
          <w:rFonts w:ascii="Times New Roman" w:hAnsi="Times New Roman"/>
        </w:rPr>
        <w:t xml:space="preserve">) and </w:t>
      </w:r>
      <w:proofErr w:type="spellStart"/>
      <w:r w:rsidRPr="00AC6CB2">
        <w:rPr>
          <w:rFonts w:ascii="Times New Roman" w:hAnsi="Times New Roman"/>
        </w:rPr>
        <w:t>pH.</w:t>
      </w:r>
      <w:proofErr w:type="spellEnd"/>
    </w:p>
    <w:p w:rsidR="000C3742" w:rsidRPr="000C3742" w:rsidRDefault="000C3742" w:rsidP="000C3742">
      <w:pPr>
        <w:tabs>
          <w:tab w:val="left" w:pos="360"/>
        </w:tabs>
        <w:suppressAutoHyphens/>
        <w:spacing w:after="0" w:line="240" w:lineRule="auto"/>
        <w:jc w:val="both"/>
        <w:rPr>
          <w:rFonts w:ascii="Times New Roman" w:eastAsia="Times New Roman" w:hAnsi="Times New Roman" w:cs="Times New Roman"/>
          <w:sz w:val="24"/>
          <w:szCs w:val="24"/>
          <w:lang w:eastAsia="zh-CN"/>
        </w:rPr>
      </w:pPr>
    </w:p>
    <w:p w:rsidR="000C3742" w:rsidRPr="000C3742" w:rsidRDefault="000C3742" w:rsidP="000C3742">
      <w:pPr>
        <w:tabs>
          <w:tab w:val="left" w:pos="360"/>
        </w:tabs>
        <w:suppressAutoHyphens/>
        <w:spacing w:after="0" w:line="240" w:lineRule="auto"/>
        <w:jc w:val="both"/>
        <w:rPr>
          <w:rFonts w:ascii="Times New Roman" w:eastAsia="Times New Roman" w:hAnsi="Times New Roman" w:cs="Times New Roman"/>
          <w:sz w:val="24"/>
          <w:szCs w:val="24"/>
          <w:lang w:eastAsia="zh-CN"/>
        </w:rPr>
      </w:pPr>
    </w:p>
    <w:p w:rsidR="000C3742" w:rsidRPr="000C3742" w:rsidRDefault="000C3742" w:rsidP="000C3742">
      <w:pPr>
        <w:tabs>
          <w:tab w:val="left" w:pos="360"/>
        </w:tabs>
        <w:suppressAutoHyphens/>
        <w:spacing w:after="0" w:line="240" w:lineRule="auto"/>
        <w:jc w:val="both"/>
        <w:rPr>
          <w:rFonts w:ascii="Times New Roman" w:eastAsia="Times New Roman" w:hAnsi="Times New Roman" w:cs="Times New Roman"/>
          <w:sz w:val="24"/>
          <w:szCs w:val="24"/>
          <w:lang w:eastAsia="zh-CN"/>
        </w:rPr>
      </w:pPr>
    </w:p>
    <w:p w:rsidR="00440C02" w:rsidRPr="00440C02" w:rsidRDefault="00440C02" w:rsidP="00440C02">
      <w:pPr>
        <w:keepNext/>
        <w:spacing w:after="0" w:line="360" w:lineRule="auto"/>
        <w:jc w:val="center"/>
        <w:outlineLvl w:val="0"/>
        <w:rPr>
          <w:rFonts w:ascii="Times New Roman" w:eastAsia="Times New Roman" w:hAnsi="Times New Roman"/>
          <w:b/>
          <w:bCs/>
          <w:kern w:val="32"/>
          <w:sz w:val="28"/>
          <w:szCs w:val="28"/>
        </w:rPr>
      </w:pPr>
      <w:bookmarkStart w:id="4" w:name="_Toc401902129"/>
      <w:r w:rsidRPr="00440C02">
        <w:rPr>
          <w:rFonts w:ascii="Times New Roman" w:eastAsia="Times New Roman" w:hAnsi="Times New Roman"/>
          <w:b/>
          <w:bCs/>
          <w:kern w:val="32"/>
          <w:sz w:val="28"/>
          <w:szCs w:val="28"/>
        </w:rPr>
        <w:t>4. Results and Discussion</w:t>
      </w:r>
      <w:bookmarkEnd w:id="4"/>
    </w:p>
    <w:p w:rsidR="00440C02" w:rsidRPr="00AC6CB2" w:rsidRDefault="00440C02" w:rsidP="00440C02">
      <w:pPr>
        <w:autoSpaceDE w:val="0"/>
        <w:autoSpaceDN w:val="0"/>
        <w:adjustRightInd w:val="0"/>
        <w:spacing w:after="0" w:line="240" w:lineRule="auto"/>
        <w:outlineLvl w:val="1"/>
        <w:rPr>
          <w:rFonts w:ascii="Times New Roman" w:hAnsi="Times New Roman"/>
          <w:b/>
          <w:i/>
          <w:color w:val="000000"/>
        </w:rPr>
      </w:pPr>
      <w:r w:rsidRPr="00AC6CB2">
        <w:rPr>
          <w:rFonts w:ascii="Times New Roman" w:hAnsi="Times New Roman"/>
          <w:b/>
          <w:i/>
          <w:color w:val="000000"/>
        </w:rPr>
        <w:t>Powder X-Ray Diffraction (PXRD)</w:t>
      </w:r>
    </w:p>
    <w:p w:rsidR="00440C02" w:rsidRPr="00AC6CB2" w:rsidRDefault="00440C02" w:rsidP="00440C02">
      <w:pPr>
        <w:spacing w:line="240" w:lineRule="auto"/>
        <w:ind w:firstLine="720"/>
        <w:jc w:val="both"/>
        <w:rPr>
          <w:rFonts w:ascii="Times New Roman" w:hAnsi="Times New Roman"/>
        </w:rPr>
      </w:pPr>
      <w:r w:rsidRPr="00AC6CB2">
        <w:rPr>
          <w:rFonts w:ascii="Times New Roman" w:hAnsi="Times New Roman"/>
        </w:rPr>
        <w:t xml:space="preserve">The X-ray diffraction pattern of </w:t>
      </w:r>
      <w:proofErr w:type="spellStart"/>
      <w:r w:rsidRPr="00AC6CB2">
        <w:rPr>
          <w:rFonts w:ascii="Times New Roman" w:hAnsi="Times New Roman"/>
        </w:rPr>
        <w:t>ZnO</w:t>
      </w:r>
      <w:proofErr w:type="spellEnd"/>
      <w:r w:rsidRPr="00AC6CB2">
        <w:rPr>
          <w:rFonts w:ascii="Times New Roman" w:hAnsi="Times New Roman"/>
        </w:rPr>
        <w:t xml:space="preserve"> </w:t>
      </w:r>
      <w:proofErr w:type="spellStart"/>
      <w:r w:rsidRPr="00AC6CB2">
        <w:rPr>
          <w:rFonts w:ascii="Times New Roman" w:hAnsi="Times New Roman"/>
        </w:rPr>
        <w:t>nano</w:t>
      </w:r>
      <w:proofErr w:type="spellEnd"/>
      <w:r w:rsidRPr="00AC6CB2">
        <w:rPr>
          <w:rFonts w:ascii="Times New Roman" w:hAnsi="Times New Roman"/>
        </w:rPr>
        <w:t xml:space="preserve"> </w:t>
      </w:r>
      <w:proofErr w:type="spellStart"/>
      <w:r w:rsidRPr="00AC6CB2">
        <w:rPr>
          <w:rFonts w:ascii="Times New Roman" w:hAnsi="Times New Roman"/>
        </w:rPr>
        <w:t>photocatalysts</w:t>
      </w:r>
      <w:proofErr w:type="spellEnd"/>
      <w:r w:rsidRPr="00AC6CB2">
        <w:rPr>
          <w:rFonts w:ascii="Times New Roman" w:hAnsi="Times New Roman"/>
        </w:rPr>
        <w:t xml:space="preserve"> was recorded at 2</w:t>
      </w:r>
      <w:r w:rsidRPr="00AC6CB2">
        <w:rPr>
          <w:rFonts w:ascii="Times New Roman" w:hAnsi="Times New Roman"/>
          <w:color w:val="000000"/>
        </w:rPr>
        <w:t xml:space="preserve">Ө angle. </w:t>
      </w:r>
      <w:r w:rsidRPr="00AC6CB2">
        <w:rPr>
          <w:rFonts w:ascii="Times New Roman" w:hAnsi="Times New Roman"/>
        </w:rPr>
        <w:t>Figure 1 show</w:t>
      </w:r>
      <w:r>
        <w:rPr>
          <w:rFonts w:ascii="Times New Roman" w:hAnsi="Times New Roman"/>
        </w:rPr>
        <w:t>s</w:t>
      </w:r>
      <w:r w:rsidRPr="00AC6CB2">
        <w:rPr>
          <w:rFonts w:ascii="Times New Roman" w:hAnsi="Times New Roman"/>
        </w:rPr>
        <w:t xml:space="preserve"> the XRD patterns of the synthesized </w:t>
      </w:r>
      <w:proofErr w:type="spellStart"/>
      <w:r>
        <w:rPr>
          <w:rFonts w:ascii="Times New Roman" w:hAnsi="Times New Roman"/>
        </w:rPr>
        <w:t>ZnO</w:t>
      </w:r>
      <w:proofErr w:type="spellEnd"/>
      <w:r w:rsidRPr="00AC6CB2">
        <w:rPr>
          <w:rFonts w:ascii="Times New Roman" w:hAnsi="Times New Roman"/>
        </w:rPr>
        <w:t xml:space="preserve"> nanoparticles. </w:t>
      </w:r>
    </w:p>
    <w:p w:rsidR="00440C02" w:rsidRDefault="00440C02" w:rsidP="00440C02">
      <w:pPr>
        <w:spacing w:after="0" w:line="240" w:lineRule="auto"/>
        <w:jc w:val="center"/>
        <w:rPr>
          <w:rFonts w:ascii="Times New Roman" w:hAnsi="Times New Roman"/>
        </w:rPr>
      </w:pPr>
      <w:r w:rsidRPr="00AC6CB2">
        <w:rPr>
          <w:rFonts w:ascii="Times New Roman" w:hAnsi="Times New Roman"/>
          <w:noProof/>
        </w:rPr>
        <w:lastRenderedPageBreak/>
        <w:drawing>
          <wp:inline distT="0" distB="0" distL="0" distR="0" wp14:anchorId="32643977" wp14:editId="49FD692A">
            <wp:extent cx="4027928"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596" t="3080" r="1797"/>
                    <a:stretch/>
                  </pic:blipFill>
                  <pic:spPr bwMode="auto">
                    <a:xfrm>
                      <a:off x="0" y="0"/>
                      <a:ext cx="4027928"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440C02" w:rsidRPr="00AC6CB2" w:rsidRDefault="00440C02" w:rsidP="00440C02">
      <w:pPr>
        <w:spacing w:after="0" w:line="240" w:lineRule="auto"/>
        <w:jc w:val="center"/>
        <w:rPr>
          <w:rFonts w:ascii="Times New Roman" w:hAnsi="Times New Roman"/>
        </w:rPr>
      </w:pPr>
    </w:p>
    <w:p w:rsidR="00440C02" w:rsidRPr="00AC6CB2" w:rsidRDefault="00440C02" w:rsidP="00440C02">
      <w:pPr>
        <w:spacing w:after="0" w:line="240" w:lineRule="auto"/>
        <w:jc w:val="center"/>
        <w:rPr>
          <w:rFonts w:ascii="Times New Roman" w:hAnsi="Times New Roman"/>
          <w:b/>
        </w:rPr>
      </w:pPr>
      <w:r w:rsidRPr="00AC6CB2">
        <w:rPr>
          <w:rFonts w:ascii="Times New Roman" w:hAnsi="Times New Roman"/>
          <w:b/>
        </w:rPr>
        <w:t xml:space="preserve">Figure 1: XRD patterns of the synthesized </w:t>
      </w:r>
      <w:proofErr w:type="spellStart"/>
      <w:r>
        <w:rPr>
          <w:rFonts w:ascii="Times New Roman" w:hAnsi="Times New Roman"/>
          <w:b/>
        </w:rPr>
        <w:t>ZnO</w:t>
      </w:r>
      <w:proofErr w:type="spellEnd"/>
      <w:r w:rsidRPr="00AC6CB2">
        <w:rPr>
          <w:rFonts w:ascii="Times New Roman" w:hAnsi="Times New Roman"/>
          <w:b/>
        </w:rPr>
        <w:t xml:space="preserve"> nanoparticles</w:t>
      </w:r>
    </w:p>
    <w:p w:rsidR="00440C02" w:rsidRPr="00AC6CB2" w:rsidRDefault="00440C02" w:rsidP="00440C02">
      <w:pPr>
        <w:spacing w:after="0" w:line="240" w:lineRule="auto"/>
        <w:jc w:val="both"/>
        <w:rPr>
          <w:rFonts w:ascii="Times New Roman" w:hAnsi="Times New Roman"/>
        </w:rPr>
      </w:pPr>
    </w:p>
    <w:p w:rsidR="00440C02" w:rsidRPr="00AC6CB2" w:rsidRDefault="00440C02" w:rsidP="00440C02">
      <w:pPr>
        <w:spacing w:after="0" w:line="240" w:lineRule="auto"/>
        <w:ind w:firstLine="720"/>
        <w:jc w:val="both"/>
        <w:rPr>
          <w:rFonts w:ascii="Times New Roman" w:hAnsi="Times New Roman"/>
        </w:rPr>
      </w:pPr>
      <w:r w:rsidRPr="00AC6CB2">
        <w:rPr>
          <w:rFonts w:ascii="Times New Roman" w:hAnsi="Times New Roman"/>
        </w:rPr>
        <w:t xml:space="preserve">The diffraction peaks at 31.7, 34.4, 36.2, 47.4, 56.4, 62.5, 67.6, and 68.7 can be indexed to </w:t>
      </w:r>
      <w:proofErr w:type="spellStart"/>
      <w:r w:rsidRPr="00AC6CB2">
        <w:rPr>
          <w:rFonts w:ascii="Times New Roman" w:hAnsi="Times New Roman"/>
        </w:rPr>
        <w:t>ZnO</w:t>
      </w:r>
      <w:proofErr w:type="spellEnd"/>
      <w:r w:rsidRPr="00AC6CB2">
        <w:rPr>
          <w:rFonts w:ascii="Times New Roman" w:hAnsi="Times New Roman"/>
        </w:rPr>
        <w:t xml:space="preserve"> as per the standard JCPDS file 80-0075. Powder diffraction patterns are characteristic of a particular substance</w:t>
      </w:r>
      <w:r>
        <w:rPr>
          <w:rFonts w:ascii="Times New Roman" w:hAnsi="Times New Roman"/>
        </w:rPr>
        <w:t xml:space="preserve"> and</w:t>
      </w:r>
      <w:r w:rsidRPr="00AC6CB2">
        <w:rPr>
          <w:rFonts w:ascii="Times New Roman" w:hAnsi="Times New Roman"/>
        </w:rPr>
        <w:t xml:space="preserve"> its “fingerprint” </w:t>
      </w:r>
      <w:r>
        <w:rPr>
          <w:rFonts w:ascii="Times New Roman" w:hAnsi="Times New Roman"/>
        </w:rPr>
        <w:t>which</w:t>
      </w:r>
      <w:r w:rsidRPr="00AC6CB2">
        <w:rPr>
          <w:rFonts w:ascii="Times New Roman" w:hAnsi="Times New Roman"/>
        </w:rPr>
        <w:t xml:space="preserve"> can be used to identify a compound. Powder diffraction data from known compounds have been compiled into a database by the JCPDS. The synthesized sample can be confirmed to be </w:t>
      </w:r>
      <w:proofErr w:type="spellStart"/>
      <w:r w:rsidRPr="00AC6CB2">
        <w:rPr>
          <w:rFonts w:ascii="Times New Roman" w:hAnsi="Times New Roman"/>
        </w:rPr>
        <w:t>ZnO</w:t>
      </w:r>
      <w:proofErr w:type="spellEnd"/>
      <w:r w:rsidRPr="00AC6CB2">
        <w:rPr>
          <w:rFonts w:ascii="Times New Roman" w:hAnsi="Times New Roman"/>
        </w:rPr>
        <w:t xml:space="preserve"> nanoparticle. Clear crystallinity of the </w:t>
      </w:r>
      <w:proofErr w:type="spellStart"/>
      <w:r w:rsidRPr="00AC6CB2">
        <w:rPr>
          <w:rFonts w:ascii="Times New Roman" w:hAnsi="Times New Roman"/>
        </w:rPr>
        <w:t>ZnO</w:t>
      </w:r>
      <w:proofErr w:type="spellEnd"/>
      <w:r w:rsidRPr="00AC6CB2">
        <w:rPr>
          <w:rFonts w:ascii="Times New Roman" w:hAnsi="Times New Roman"/>
        </w:rPr>
        <w:t xml:space="preserve"> nanoparticles was observed. The samples had similar patterns. This suggests that the oxalic acid added as stabilizing agent had no effect on the </w:t>
      </w:r>
      <w:proofErr w:type="spellStart"/>
      <w:r w:rsidRPr="00AC6CB2">
        <w:rPr>
          <w:rFonts w:ascii="Times New Roman" w:hAnsi="Times New Roman"/>
        </w:rPr>
        <w:t>wurzite</w:t>
      </w:r>
      <w:proofErr w:type="spellEnd"/>
      <w:r w:rsidRPr="00AC6CB2">
        <w:rPr>
          <w:rFonts w:ascii="Times New Roman" w:hAnsi="Times New Roman"/>
        </w:rPr>
        <w:t xml:space="preserve"> str</w:t>
      </w:r>
      <w:r>
        <w:rPr>
          <w:rFonts w:ascii="Times New Roman" w:hAnsi="Times New Roman"/>
        </w:rPr>
        <w:t xml:space="preserve">ucture of </w:t>
      </w:r>
      <w:proofErr w:type="spellStart"/>
      <w:r>
        <w:rPr>
          <w:rFonts w:ascii="Times New Roman" w:hAnsi="Times New Roman"/>
        </w:rPr>
        <w:t>ZnO</w:t>
      </w:r>
      <w:proofErr w:type="spellEnd"/>
      <w:r>
        <w:rPr>
          <w:rFonts w:ascii="Times New Roman" w:hAnsi="Times New Roman"/>
        </w:rPr>
        <w:t xml:space="preserve"> (Herrmann &amp;</w:t>
      </w:r>
      <w:r w:rsidRPr="00EE075A">
        <w:rPr>
          <w:rFonts w:ascii="Times New Roman" w:hAnsi="Times New Roman"/>
        </w:rPr>
        <w:t xml:space="preserve"> </w:t>
      </w:r>
      <w:proofErr w:type="spellStart"/>
      <w:r w:rsidRPr="00EE075A">
        <w:rPr>
          <w:rFonts w:ascii="Times New Roman" w:hAnsi="Times New Roman"/>
        </w:rPr>
        <w:t>Helmoltz</w:t>
      </w:r>
      <w:proofErr w:type="spellEnd"/>
      <w:r>
        <w:rPr>
          <w:rFonts w:ascii="Times New Roman" w:hAnsi="Times New Roman"/>
        </w:rPr>
        <w:t>,</w:t>
      </w:r>
      <w:r w:rsidRPr="00EE075A">
        <w:rPr>
          <w:rFonts w:ascii="Times New Roman" w:hAnsi="Times New Roman"/>
        </w:rPr>
        <w:t xml:space="preserve"> </w:t>
      </w:r>
      <w:r w:rsidRPr="00AC6CB2">
        <w:rPr>
          <w:rFonts w:ascii="Times New Roman" w:hAnsi="Times New Roman"/>
        </w:rPr>
        <w:t>2010).</w:t>
      </w:r>
    </w:p>
    <w:p w:rsidR="00440C02" w:rsidRPr="00AC6CB2" w:rsidRDefault="00440C02" w:rsidP="00440C02">
      <w:pPr>
        <w:spacing w:after="0" w:line="240" w:lineRule="auto"/>
        <w:ind w:firstLine="720"/>
        <w:jc w:val="both"/>
        <w:rPr>
          <w:rFonts w:ascii="Times New Roman" w:hAnsi="Times New Roman"/>
          <w:color w:val="000000"/>
        </w:rPr>
      </w:pPr>
      <w:r w:rsidRPr="00AC6CB2">
        <w:rPr>
          <w:rFonts w:ascii="Times New Roman" w:hAnsi="Times New Roman"/>
        </w:rPr>
        <w:t xml:space="preserve">Similar results were obtained by </w:t>
      </w:r>
      <w:proofErr w:type="spellStart"/>
      <w:r w:rsidRPr="00AC6CB2">
        <w:rPr>
          <w:rFonts w:ascii="Times New Roman" w:hAnsi="Times New Roman"/>
        </w:rPr>
        <w:t>Gu</w:t>
      </w:r>
      <w:proofErr w:type="spellEnd"/>
      <w:r w:rsidRPr="00AC6CB2">
        <w:rPr>
          <w:rFonts w:ascii="Times New Roman" w:hAnsi="Times New Roman"/>
        </w:rPr>
        <w:t xml:space="preserve"> </w:t>
      </w:r>
      <w:r w:rsidRPr="00AC6CB2">
        <w:rPr>
          <w:rFonts w:ascii="Times New Roman" w:hAnsi="Times New Roman"/>
          <w:i/>
        </w:rPr>
        <w:t>et al</w:t>
      </w:r>
      <w:r w:rsidRPr="00AC6CB2">
        <w:rPr>
          <w:rFonts w:ascii="Times New Roman" w:hAnsi="Times New Roman"/>
        </w:rPr>
        <w:t>.</w:t>
      </w:r>
      <w:r>
        <w:rPr>
          <w:rFonts w:ascii="Times New Roman" w:hAnsi="Times New Roman"/>
        </w:rPr>
        <w:t xml:space="preserve"> (2004) who obtained XRD peaks </w:t>
      </w:r>
      <w:r w:rsidRPr="00AC6CB2">
        <w:rPr>
          <w:rFonts w:ascii="Times New Roman" w:hAnsi="Times New Roman"/>
        </w:rPr>
        <w:t>at scattering angles (2θ) of 31.36</w:t>
      </w:r>
      <w:r>
        <w:rPr>
          <w:rFonts w:ascii="Times New Roman" w:hAnsi="Times New Roman"/>
        </w:rPr>
        <w:t>70, 34.0270, 35.</w:t>
      </w:r>
      <w:r w:rsidRPr="00AC6CB2">
        <w:rPr>
          <w:rFonts w:ascii="Times New Roman" w:hAnsi="Times New Roman"/>
        </w:rPr>
        <w:t>8596, 47.1635, 56.2572, 62.5384, 67.6356, and 68.7978, corresponding to reflection from 100, 002, 101, 102, 110, 103, 200 and 112 crystals. They i</w:t>
      </w:r>
      <w:r>
        <w:rPr>
          <w:rFonts w:ascii="Times New Roman" w:hAnsi="Times New Roman"/>
        </w:rPr>
        <w:t xml:space="preserve">ndexed the XRD patterns to </w:t>
      </w:r>
      <w:proofErr w:type="spellStart"/>
      <w:r>
        <w:rPr>
          <w:rFonts w:ascii="Times New Roman" w:hAnsi="Times New Roman"/>
        </w:rPr>
        <w:t>ZnO</w:t>
      </w:r>
      <w:proofErr w:type="spellEnd"/>
      <w:r>
        <w:rPr>
          <w:rFonts w:ascii="Times New Roman" w:hAnsi="Times New Roman"/>
        </w:rPr>
        <w:t xml:space="preserve"> </w:t>
      </w:r>
      <w:r w:rsidRPr="00AC6CB2">
        <w:rPr>
          <w:rFonts w:ascii="Times New Roman" w:hAnsi="Times New Roman"/>
        </w:rPr>
        <w:t>nanoparticles reference JCPDS file 80-0075 as well.</w:t>
      </w:r>
    </w:p>
    <w:p w:rsidR="00440C02" w:rsidRPr="00AC6CB2" w:rsidRDefault="00440C02" w:rsidP="00440C02">
      <w:pPr>
        <w:autoSpaceDE w:val="0"/>
        <w:autoSpaceDN w:val="0"/>
        <w:adjustRightInd w:val="0"/>
        <w:spacing w:after="0" w:line="240" w:lineRule="auto"/>
        <w:jc w:val="both"/>
        <w:rPr>
          <w:rFonts w:ascii="Times New Roman" w:hAnsi="Times New Roman"/>
        </w:rPr>
      </w:pPr>
      <w:r w:rsidRPr="00AC6CB2">
        <w:rPr>
          <w:rFonts w:ascii="Times New Roman" w:hAnsi="Times New Roman"/>
        </w:rPr>
        <w:t xml:space="preserve">The average crystallite size of </w:t>
      </w:r>
      <w:proofErr w:type="spellStart"/>
      <w:r w:rsidRPr="00AC6CB2">
        <w:rPr>
          <w:rFonts w:ascii="Times New Roman" w:hAnsi="Times New Roman"/>
        </w:rPr>
        <w:t>ZnO</w:t>
      </w:r>
      <w:proofErr w:type="spellEnd"/>
      <w:r w:rsidRPr="00AC6CB2">
        <w:rPr>
          <w:rFonts w:ascii="Times New Roman" w:hAnsi="Times New Roman"/>
        </w:rPr>
        <w:t xml:space="preserve"> nanoparticles was estimated according to the diffraction reflection by using Debye-</w:t>
      </w:r>
      <w:proofErr w:type="spellStart"/>
      <w:r w:rsidRPr="00AC6CB2">
        <w:rPr>
          <w:rFonts w:ascii="Times New Roman" w:hAnsi="Times New Roman"/>
        </w:rPr>
        <w:t>Scherrer</w:t>
      </w:r>
      <w:proofErr w:type="spellEnd"/>
      <w:r w:rsidRPr="00AC6CB2">
        <w:rPr>
          <w:rFonts w:ascii="Times New Roman" w:hAnsi="Times New Roman"/>
        </w:rPr>
        <w:t xml:space="preserve"> equation</w:t>
      </w:r>
      <w:r>
        <w:rPr>
          <w:rFonts w:ascii="Times New Roman" w:hAnsi="Times New Roman"/>
        </w:rPr>
        <w:t xml:space="preserve"> (</w:t>
      </w:r>
      <w:proofErr w:type="spellStart"/>
      <w:r>
        <w:rPr>
          <w:rFonts w:ascii="Times New Roman" w:hAnsi="Times New Roman"/>
        </w:rPr>
        <w:t>Holzwarth</w:t>
      </w:r>
      <w:proofErr w:type="spellEnd"/>
      <w:r w:rsidRPr="00EE075A">
        <w:rPr>
          <w:rFonts w:ascii="Times New Roman" w:hAnsi="Times New Roman"/>
        </w:rPr>
        <w:t xml:space="preserve"> &amp; Gibson</w:t>
      </w:r>
      <w:r>
        <w:rPr>
          <w:rFonts w:ascii="Times New Roman" w:hAnsi="Times New Roman"/>
        </w:rPr>
        <w:t>, 2011)</w:t>
      </w:r>
      <w:r w:rsidRPr="00AC6CB2">
        <w:rPr>
          <w:rFonts w:ascii="Times New Roman" w:hAnsi="Times New Roman"/>
        </w:rPr>
        <w:t>:</w:t>
      </w:r>
    </w:p>
    <w:p w:rsidR="00440C02" w:rsidRPr="00AC6CB2" w:rsidRDefault="00440C02" w:rsidP="00440C02">
      <w:pPr>
        <w:autoSpaceDE w:val="0"/>
        <w:autoSpaceDN w:val="0"/>
        <w:adjustRightInd w:val="0"/>
        <w:spacing w:after="0" w:line="240" w:lineRule="auto"/>
        <w:jc w:val="both"/>
        <w:rPr>
          <w:rFonts w:ascii="Times New Roman" w:hAnsi="Times New Roman"/>
        </w:rPr>
      </w:pPr>
    </w:p>
    <w:p w:rsidR="00440C02" w:rsidRPr="00AC6CB2" w:rsidRDefault="00440C02" w:rsidP="00440C02">
      <w:pPr>
        <w:autoSpaceDE w:val="0"/>
        <w:autoSpaceDN w:val="0"/>
        <w:adjustRightInd w:val="0"/>
        <w:spacing w:after="0" w:line="240" w:lineRule="auto"/>
        <w:ind w:left="720"/>
        <w:jc w:val="both"/>
        <w:rPr>
          <w:rFonts w:ascii="Times New Roman" w:hAnsi="Times New Roman"/>
        </w:rPr>
      </w:pPr>
      <m:oMathPara>
        <m:oMath>
          <m:r>
            <w:rPr>
              <w:rFonts w:ascii="Cambria Math" w:hAnsi="Cambria Math"/>
              <w:color w:val="000000"/>
            </w:rPr>
            <m:t>T=</m:t>
          </m:r>
          <m:f>
            <m:fPr>
              <m:ctrlPr>
                <w:rPr>
                  <w:rFonts w:ascii="Cambria Math" w:hAnsi="Cambria Math"/>
                  <w:i/>
                  <w:color w:val="000000"/>
                </w:rPr>
              </m:ctrlPr>
            </m:fPr>
            <m:num>
              <m:r>
                <w:rPr>
                  <w:rFonts w:ascii="Cambria Math" w:hAnsi="Cambria Math"/>
                  <w:color w:val="000000"/>
                </w:rPr>
                <m:t>0.9λ</m:t>
              </m:r>
            </m:num>
            <m:den>
              <m:r>
                <w:rPr>
                  <w:rFonts w:ascii="Cambria Math" w:hAnsi="Cambria Math"/>
                  <w:color w:val="000000"/>
                </w:rPr>
                <m:t>βcosθ</m:t>
              </m:r>
            </m:den>
          </m:f>
        </m:oMath>
      </m:oMathPara>
    </w:p>
    <w:p w:rsidR="00440C02" w:rsidRPr="00AC6CB2" w:rsidRDefault="00440C02" w:rsidP="00440C02">
      <w:pPr>
        <w:spacing w:after="0" w:line="240" w:lineRule="auto"/>
        <w:jc w:val="both"/>
        <w:rPr>
          <w:rFonts w:ascii="Times New Roman" w:hAnsi="Times New Roman"/>
          <w:color w:val="000000"/>
        </w:rPr>
      </w:pPr>
      <w:r w:rsidRPr="00AC6CB2">
        <w:rPr>
          <w:rFonts w:ascii="Times New Roman" w:hAnsi="Times New Roman"/>
          <w:color w:val="000000"/>
        </w:rPr>
        <w:t>Where</w:t>
      </w:r>
    </w:p>
    <w:p w:rsidR="00440C02" w:rsidRPr="00AC6CB2" w:rsidRDefault="00440C02" w:rsidP="00440C02">
      <w:pPr>
        <w:spacing w:after="0" w:line="240" w:lineRule="auto"/>
        <w:ind w:left="720"/>
        <w:jc w:val="both"/>
        <w:rPr>
          <w:rFonts w:ascii="Times New Roman" w:hAnsi="Times New Roman"/>
          <w:color w:val="000000"/>
        </w:rPr>
      </w:pPr>
      <w:r w:rsidRPr="00AC6CB2">
        <w:rPr>
          <w:rFonts w:ascii="Times New Roman" w:eastAsia="TTE2A70B70t00" w:hAnsi="Times New Roman"/>
        </w:rPr>
        <w:t>λ</w:t>
      </w:r>
      <w:r>
        <w:rPr>
          <w:rFonts w:ascii="Times New Roman" w:hAnsi="Times New Roman"/>
          <w:color w:val="000000"/>
        </w:rPr>
        <w:t xml:space="preserve"> -</w:t>
      </w:r>
      <w:r w:rsidRPr="00AC6CB2">
        <w:rPr>
          <w:rFonts w:ascii="Times New Roman" w:hAnsi="Times New Roman"/>
          <w:color w:val="000000"/>
        </w:rPr>
        <w:t xml:space="preserve"> the wavelength of incident X- ray (1.5406A</w:t>
      </w:r>
      <w:r w:rsidRPr="00AC6CB2">
        <w:rPr>
          <w:rFonts w:ascii="Times New Roman" w:hAnsi="Times New Roman"/>
          <w:color w:val="000000"/>
          <w:vertAlign w:val="superscript"/>
        </w:rPr>
        <w:t>0</w:t>
      </w:r>
      <w:r w:rsidRPr="00AC6CB2">
        <w:rPr>
          <w:rFonts w:ascii="Times New Roman" w:hAnsi="Times New Roman"/>
          <w:color w:val="000000"/>
        </w:rPr>
        <w:t>)</w:t>
      </w:r>
    </w:p>
    <w:p w:rsidR="00440C02" w:rsidRPr="00AC6CB2" w:rsidRDefault="00440C02" w:rsidP="00440C02">
      <w:pPr>
        <w:spacing w:after="0" w:line="240" w:lineRule="auto"/>
        <w:ind w:left="720"/>
        <w:jc w:val="both"/>
        <w:rPr>
          <w:rFonts w:ascii="Times New Roman" w:hAnsi="Times New Roman"/>
          <w:color w:val="000000"/>
        </w:rPr>
      </w:pPr>
      <w:r>
        <w:rPr>
          <w:rFonts w:ascii="Times New Roman" w:hAnsi="Times New Roman"/>
          <w:color w:val="000000"/>
        </w:rPr>
        <w:t xml:space="preserve">β - </w:t>
      </w:r>
      <w:r w:rsidRPr="00AC6CB2">
        <w:rPr>
          <w:rFonts w:ascii="Times New Roman" w:hAnsi="Times New Roman"/>
          <w:color w:val="000000"/>
        </w:rPr>
        <w:t xml:space="preserve">the full width for half maximum (FWHM), </w:t>
      </w:r>
    </w:p>
    <w:p w:rsidR="00440C02" w:rsidRPr="00AC6CB2" w:rsidRDefault="00440C02" w:rsidP="00440C02">
      <w:pPr>
        <w:spacing w:after="0" w:line="240" w:lineRule="auto"/>
        <w:ind w:left="720"/>
        <w:jc w:val="both"/>
        <w:rPr>
          <w:rFonts w:ascii="Times New Roman" w:hAnsi="Times New Roman"/>
          <w:color w:val="000000"/>
        </w:rPr>
      </w:pPr>
      <w:r w:rsidRPr="00AC6CB2">
        <w:rPr>
          <w:rFonts w:ascii="Times New Roman" w:hAnsi="Times New Roman"/>
          <w:color w:val="000000"/>
        </w:rPr>
        <w:t>Ө</w:t>
      </w:r>
      <w:r>
        <w:rPr>
          <w:rFonts w:ascii="Times New Roman" w:hAnsi="Times New Roman"/>
          <w:color w:val="000000"/>
        </w:rPr>
        <w:t xml:space="preserve"> - </w:t>
      </w:r>
      <w:r w:rsidRPr="00AC6CB2">
        <w:rPr>
          <w:rFonts w:ascii="Times New Roman" w:hAnsi="Times New Roman"/>
          <w:color w:val="000000"/>
        </w:rPr>
        <w:t xml:space="preserve">the Bragg’s angle for the peak </w:t>
      </w:r>
    </w:p>
    <w:p w:rsidR="00440C02" w:rsidRDefault="00440C02" w:rsidP="00440C02">
      <w:pPr>
        <w:keepNext/>
        <w:spacing w:line="240" w:lineRule="auto"/>
        <w:ind w:left="720"/>
        <w:outlineLvl w:val="0"/>
        <w:rPr>
          <w:rFonts w:ascii="Times New Roman" w:hAnsi="Times New Roman"/>
          <w:color w:val="000000"/>
        </w:rPr>
      </w:pPr>
      <w:r>
        <w:rPr>
          <w:rFonts w:ascii="Times New Roman" w:hAnsi="Times New Roman"/>
          <w:color w:val="000000"/>
        </w:rPr>
        <w:t>Β - c</w:t>
      </w:r>
      <w:r w:rsidRPr="00AC6CB2">
        <w:rPr>
          <w:rFonts w:ascii="Times New Roman" w:hAnsi="Times New Roman"/>
          <w:color w:val="000000"/>
        </w:rPr>
        <w:t>an be calculated using the equation</w:t>
      </w:r>
      <m:oMath>
        <m:r>
          <w:rPr>
            <w:rFonts w:ascii="Cambria Math" w:hAnsi="Cambria Math"/>
            <w:color w:val="000000"/>
          </w:rPr>
          <m:t xml:space="preserve"> </m:t>
        </m:r>
        <m:r>
          <m:rPr>
            <m:sty m:val="p"/>
          </m:rPr>
          <w:rPr>
            <w:rFonts w:ascii="Cambria Math" w:hAnsi="Cambria Math"/>
            <w:color w:val="000000"/>
          </w:rPr>
          <m:t>β=(2</m:t>
        </m:r>
        <m:sSub>
          <m:sSubPr>
            <m:ctrlPr>
              <w:rPr>
                <w:rFonts w:ascii="Cambria Math" w:hAnsi="Cambria Math"/>
                <w:color w:val="000000"/>
              </w:rPr>
            </m:ctrlPr>
          </m:sSubPr>
          <m:e>
            <m:r>
              <m:rPr>
                <m:sty m:val="p"/>
              </m:rPr>
              <w:rPr>
                <w:rFonts w:ascii="Cambria Math" w:hAnsi="Cambria Math"/>
                <w:color w:val="000000"/>
              </w:rPr>
              <m:t>θ</m:t>
            </m:r>
          </m:e>
          <m:sub>
            <m:r>
              <m:rPr>
                <m:sty m:val="p"/>
              </m:rPr>
              <w:rPr>
                <w:rFonts w:ascii="Cambria Math" w:hAnsi="Cambria Math"/>
                <w:color w:val="000000"/>
              </w:rPr>
              <m:t>2</m:t>
            </m:r>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2θ</m:t>
            </m:r>
          </m:e>
          <m:sub>
            <m:r>
              <m:rPr>
                <m:sty m:val="p"/>
              </m:rPr>
              <w:rPr>
                <w:rFonts w:ascii="Cambria Math" w:hAnsi="Cambria Math"/>
                <w:color w:val="000000"/>
              </w:rPr>
              <m:t>1</m:t>
            </m:r>
          </m:sub>
        </m:sSub>
        <m:r>
          <m:rPr>
            <m:sty m:val="p"/>
          </m:rPr>
          <w:rPr>
            <w:rFonts w:ascii="Cambria Math" w:hAnsi="Cambria Math"/>
            <w:color w:val="000000"/>
          </w:rPr>
          <m:t>)</m:t>
        </m:r>
      </m:oMath>
      <w:r w:rsidRPr="00AC6CB2">
        <w:rPr>
          <w:rFonts w:ascii="Times New Roman" w:hAnsi="Times New Roman"/>
          <w:color w:val="000000"/>
        </w:rPr>
        <w:t xml:space="preserve">, obtained to be 0.2755 radians. </w:t>
      </w:r>
    </w:p>
    <w:p w:rsidR="00440C02" w:rsidRPr="00EE075A" w:rsidRDefault="00440C02" w:rsidP="00440C02">
      <w:pPr>
        <w:keepNext/>
        <w:spacing w:line="240" w:lineRule="auto"/>
        <w:ind w:firstLine="720"/>
        <w:outlineLvl w:val="0"/>
        <w:rPr>
          <w:rFonts w:ascii="Times New Roman" w:hAnsi="Times New Roman"/>
        </w:rPr>
      </w:pPr>
      <w:r w:rsidRPr="00AC6CB2">
        <w:rPr>
          <w:rFonts w:ascii="Times New Roman" w:hAnsi="Times New Roman"/>
        </w:rPr>
        <w:t xml:space="preserve">The average crystallite sizes of synthesized </w:t>
      </w:r>
      <w:proofErr w:type="spellStart"/>
      <w:r w:rsidRPr="00AC6CB2">
        <w:rPr>
          <w:rFonts w:ascii="Times New Roman" w:hAnsi="Times New Roman"/>
        </w:rPr>
        <w:t>ZnO</w:t>
      </w:r>
      <w:proofErr w:type="spellEnd"/>
      <w:r w:rsidRPr="00AC6CB2">
        <w:rPr>
          <w:rFonts w:ascii="Times New Roman" w:hAnsi="Times New Roman"/>
        </w:rPr>
        <w:t xml:space="preserve"> nanoparticles were found to be around 26 nm.</w:t>
      </w:r>
      <w:r>
        <w:rPr>
          <w:rFonts w:ascii="Times New Roman" w:hAnsi="Times New Roman"/>
        </w:rPr>
        <w:t xml:space="preserve"> </w:t>
      </w:r>
      <w:r w:rsidRPr="00AC6CB2">
        <w:rPr>
          <w:rFonts w:ascii="Times New Roman" w:hAnsi="Times New Roman"/>
        </w:rPr>
        <w:t>Si</w:t>
      </w:r>
      <w:r>
        <w:rPr>
          <w:rFonts w:ascii="Times New Roman" w:hAnsi="Times New Roman"/>
        </w:rPr>
        <w:t>milar results were obtained</w:t>
      </w:r>
      <w:r w:rsidRPr="00AC6CB2">
        <w:rPr>
          <w:rFonts w:ascii="Times New Roman" w:hAnsi="Times New Roman"/>
        </w:rPr>
        <w:t xml:space="preserve"> by </w:t>
      </w:r>
      <w:proofErr w:type="spellStart"/>
      <w:r w:rsidRPr="00AC6CB2">
        <w:rPr>
          <w:rFonts w:ascii="Times New Roman" w:hAnsi="Times New Roman"/>
        </w:rPr>
        <w:t>Shanthi</w:t>
      </w:r>
      <w:proofErr w:type="spellEnd"/>
      <w:r w:rsidRPr="00AC6CB2">
        <w:rPr>
          <w:rFonts w:ascii="Times New Roman" w:hAnsi="Times New Roman"/>
        </w:rPr>
        <w:t xml:space="preserve"> and </w:t>
      </w:r>
      <w:proofErr w:type="spellStart"/>
      <w:r w:rsidRPr="00AC6CB2">
        <w:rPr>
          <w:rFonts w:ascii="Times New Roman" w:hAnsi="Times New Roman"/>
        </w:rPr>
        <w:t>Muthuselvi</w:t>
      </w:r>
      <w:proofErr w:type="spellEnd"/>
      <w:r w:rsidRPr="00AC6CB2">
        <w:rPr>
          <w:rFonts w:ascii="Times New Roman" w:hAnsi="Times New Roman"/>
        </w:rPr>
        <w:t xml:space="preserve"> (2012), who characterized sy</w:t>
      </w:r>
      <w:r>
        <w:rPr>
          <w:rFonts w:ascii="Times New Roman" w:hAnsi="Times New Roman"/>
        </w:rPr>
        <w:t xml:space="preserve">nthesized </w:t>
      </w:r>
      <w:proofErr w:type="spellStart"/>
      <w:r>
        <w:rPr>
          <w:rFonts w:ascii="Times New Roman" w:hAnsi="Times New Roman"/>
        </w:rPr>
        <w:t>nano-ZnO</w:t>
      </w:r>
      <w:proofErr w:type="spellEnd"/>
      <w:r>
        <w:rPr>
          <w:rFonts w:ascii="Times New Roman" w:hAnsi="Times New Roman"/>
        </w:rPr>
        <w:t xml:space="preserve"> using PXRD f</w:t>
      </w:r>
      <w:r w:rsidRPr="00AC6CB2">
        <w:rPr>
          <w:rFonts w:ascii="Times New Roman" w:hAnsi="Times New Roman"/>
        </w:rPr>
        <w:t>or their three samples pre</w:t>
      </w:r>
      <w:r>
        <w:rPr>
          <w:rFonts w:ascii="Times New Roman" w:hAnsi="Times New Roman"/>
        </w:rPr>
        <w:t>pared and</w:t>
      </w:r>
      <w:r w:rsidRPr="00AC6CB2">
        <w:rPr>
          <w:rFonts w:ascii="Times New Roman" w:hAnsi="Times New Roman"/>
        </w:rPr>
        <w:t xml:space="preserve"> sizes obtained </w:t>
      </w:r>
      <w:r>
        <w:rPr>
          <w:rFonts w:ascii="Times New Roman" w:hAnsi="Times New Roman"/>
        </w:rPr>
        <w:t xml:space="preserve">which </w:t>
      </w:r>
      <w:r w:rsidRPr="00AC6CB2">
        <w:rPr>
          <w:rFonts w:ascii="Times New Roman" w:hAnsi="Times New Roman"/>
        </w:rPr>
        <w:t>were about18</w:t>
      </w:r>
      <w:r>
        <w:rPr>
          <w:rFonts w:ascii="Times New Roman" w:hAnsi="Times New Roman"/>
        </w:rPr>
        <w:t xml:space="preserve"> </w:t>
      </w:r>
      <w:r w:rsidRPr="00AC6CB2">
        <w:rPr>
          <w:rFonts w:ascii="Times New Roman" w:hAnsi="Times New Roman"/>
        </w:rPr>
        <w:t>nm, 16</w:t>
      </w:r>
      <w:r>
        <w:rPr>
          <w:rFonts w:ascii="Times New Roman" w:hAnsi="Times New Roman"/>
        </w:rPr>
        <w:t xml:space="preserve"> </w:t>
      </w:r>
      <w:r w:rsidRPr="00AC6CB2">
        <w:rPr>
          <w:rFonts w:ascii="Times New Roman" w:hAnsi="Times New Roman"/>
        </w:rPr>
        <w:t>nm and 12</w:t>
      </w:r>
      <w:r>
        <w:rPr>
          <w:rFonts w:ascii="Times New Roman" w:hAnsi="Times New Roman"/>
        </w:rPr>
        <w:t xml:space="preserve"> </w:t>
      </w:r>
      <w:r w:rsidRPr="00AC6CB2">
        <w:rPr>
          <w:rFonts w:ascii="Times New Roman" w:hAnsi="Times New Roman"/>
        </w:rPr>
        <w:t>nm.</w:t>
      </w:r>
    </w:p>
    <w:p w:rsidR="00440C02" w:rsidRPr="00AC6CB2" w:rsidRDefault="00440C02" w:rsidP="00440C02">
      <w:pPr>
        <w:spacing w:after="0" w:line="240" w:lineRule="auto"/>
        <w:rPr>
          <w:rFonts w:ascii="Times New Roman" w:hAnsi="Times New Roman"/>
        </w:rPr>
      </w:pPr>
    </w:p>
    <w:p w:rsidR="00440C02" w:rsidRPr="00AC6CB2" w:rsidRDefault="00440C02" w:rsidP="00440C02">
      <w:pPr>
        <w:spacing w:line="240" w:lineRule="auto"/>
        <w:rPr>
          <w:rFonts w:ascii="Times New Roman" w:hAnsi="Times New Roman"/>
          <w:b/>
          <w:i/>
          <w:color w:val="000000"/>
        </w:rPr>
      </w:pPr>
      <w:r w:rsidRPr="00AC6CB2">
        <w:rPr>
          <w:rFonts w:ascii="Times New Roman" w:hAnsi="Times New Roman"/>
          <w:b/>
          <w:i/>
        </w:rPr>
        <w:t>The FTIR analysis</w:t>
      </w:r>
    </w:p>
    <w:p w:rsidR="00440C02" w:rsidRPr="00AC6CB2" w:rsidRDefault="00440C02" w:rsidP="00440C02">
      <w:pPr>
        <w:autoSpaceDE w:val="0"/>
        <w:autoSpaceDN w:val="0"/>
        <w:adjustRightInd w:val="0"/>
        <w:spacing w:after="0" w:line="240" w:lineRule="auto"/>
        <w:ind w:firstLine="720"/>
        <w:jc w:val="both"/>
        <w:rPr>
          <w:rFonts w:ascii="Times New Roman" w:hAnsi="Times New Roman"/>
          <w:color w:val="000000"/>
        </w:rPr>
      </w:pPr>
      <w:r w:rsidRPr="00AC6CB2">
        <w:rPr>
          <w:rFonts w:ascii="Times New Roman" w:hAnsi="Times New Roman"/>
          <w:color w:val="000000"/>
        </w:rPr>
        <w:t xml:space="preserve">Figure 2 shows the FTIR spectrum of the synthesized </w:t>
      </w:r>
      <w:proofErr w:type="spellStart"/>
      <w:r w:rsidRPr="00AC6CB2">
        <w:rPr>
          <w:rFonts w:ascii="Times New Roman" w:hAnsi="Times New Roman"/>
          <w:color w:val="000000"/>
        </w:rPr>
        <w:t>ZnO</w:t>
      </w:r>
      <w:proofErr w:type="spellEnd"/>
      <w:r w:rsidRPr="00AC6CB2">
        <w:rPr>
          <w:rFonts w:ascii="Times New Roman" w:hAnsi="Times New Roman"/>
          <w:color w:val="000000"/>
        </w:rPr>
        <w:t xml:space="preserve"> nanoparticles by precipitation method, which was acquired in the range of 400-4000 cm</w:t>
      </w:r>
      <w:r w:rsidRPr="00AC6CB2">
        <w:rPr>
          <w:rFonts w:ascii="Times New Roman" w:hAnsi="Times New Roman"/>
          <w:color w:val="000000"/>
          <w:vertAlign w:val="superscript"/>
        </w:rPr>
        <w:t>-1</w:t>
      </w:r>
      <w:r w:rsidRPr="00AC6CB2">
        <w:rPr>
          <w:rFonts w:ascii="Times New Roman" w:hAnsi="Times New Roman"/>
          <w:color w:val="000000"/>
        </w:rPr>
        <w:t xml:space="preserve">. The red and black </w:t>
      </w:r>
      <w:r>
        <w:rPr>
          <w:rFonts w:ascii="Times New Roman" w:hAnsi="Times New Roman"/>
          <w:color w:val="000000"/>
        </w:rPr>
        <w:t>curves</w:t>
      </w:r>
      <w:r w:rsidRPr="00AC6CB2">
        <w:rPr>
          <w:rFonts w:ascii="Times New Roman" w:hAnsi="Times New Roman"/>
          <w:color w:val="000000"/>
        </w:rPr>
        <w:t xml:space="preserve"> represent L</w:t>
      </w:r>
      <w:r w:rsidRPr="00AC6CB2">
        <w:rPr>
          <w:rFonts w:ascii="Times New Roman" w:hAnsi="Times New Roman"/>
          <w:color w:val="000000"/>
          <w:vertAlign w:val="subscript"/>
        </w:rPr>
        <w:t>1</w:t>
      </w:r>
      <w:r w:rsidRPr="00AC6CB2">
        <w:rPr>
          <w:rFonts w:ascii="Times New Roman" w:hAnsi="Times New Roman"/>
          <w:color w:val="000000"/>
        </w:rPr>
        <w:t xml:space="preserve"> and L</w:t>
      </w:r>
      <w:r w:rsidRPr="00AC6CB2">
        <w:rPr>
          <w:rFonts w:ascii="Times New Roman" w:hAnsi="Times New Roman"/>
          <w:color w:val="000000"/>
          <w:vertAlign w:val="subscript"/>
        </w:rPr>
        <w:t>2</w:t>
      </w:r>
      <w:r>
        <w:rPr>
          <w:rFonts w:ascii="Times New Roman" w:hAnsi="Times New Roman"/>
          <w:color w:val="000000"/>
        </w:rPr>
        <w:t xml:space="preserve">, </w:t>
      </w:r>
      <w:r w:rsidRPr="00AC6CB2">
        <w:rPr>
          <w:rFonts w:ascii="Times New Roman" w:hAnsi="Times New Roman"/>
          <w:color w:val="000000"/>
        </w:rPr>
        <w:t>respectively.</w:t>
      </w:r>
    </w:p>
    <w:p w:rsidR="00440C02" w:rsidRDefault="00440C02" w:rsidP="00440C02">
      <w:pPr>
        <w:keepNext/>
        <w:autoSpaceDE w:val="0"/>
        <w:autoSpaceDN w:val="0"/>
        <w:adjustRightInd w:val="0"/>
        <w:spacing w:after="0" w:line="240" w:lineRule="auto"/>
        <w:jc w:val="center"/>
        <w:rPr>
          <w:rFonts w:ascii="Times New Roman" w:hAnsi="Times New Roman"/>
          <w:color w:val="000000"/>
        </w:rPr>
      </w:pPr>
      <w:r w:rsidRPr="00AC6CB2">
        <w:rPr>
          <w:rFonts w:ascii="Times New Roman" w:hAnsi="Times New Roman"/>
          <w:noProof/>
          <w:color w:val="000000"/>
        </w:rPr>
        <w:lastRenderedPageBreak/>
        <w:drawing>
          <wp:inline distT="0" distB="0" distL="0" distR="0" wp14:anchorId="19B84F6B" wp14:editId="4ECB8992">
            <wp:extent cx="2899883" cy="1952625"/>
            <wp:effectExtent l="0" t="0" r="0" b="0"/>
            <wp:docPr id="3" name="Picture 1" descr="C:\Documents and Settings\Administrator\Local Settings\Temp\Raw MIR spec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Raw MIR spectra.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9670" r="5114" b="2189"/>
                    <a:stretch/>
                  </pic:blipFill>
                  <pic:spPr bwMode="auto">
                    <a:xfrm>
                      <a:off x="0" y="0"/>
                      <a:ext cx="2905125" cy="1956155"/>
                    </a:xfrm>
                    <a:prstGeom prst="rect">
                      <a:avLst/>
                    </a:prstGeom>
                    <a:noFill/>
                    <a:ln>
                      <a:noFill/>
                    </a:ln>
                    <a:extLst>
                      <a:ext uri="{53640926-AAD7-44D8-BBD7-CCE9431645EC}">
                        <a14:shadowObscured xmlns:a14="http://schemas.microsoft.com/office/drawing/2010/main"/>
                      </a:ext>
                    </a:extLst>
                  </pic:spPr>
                </pic:pic>
              </a:graphicData>
            </a:graphic>
          </wp:inline>
        </w:drawing>
      </w:r>
    </w:p>
    <w:p w:rsidR="00440C02" w:rsidRPr="00AC6CB2" w:rsidRDefault="00440C02" w:rsidP="00440C02">
      <w:pPr>
        <w:keepNext/>
        <w:autoSpaceDE w:val="0"/>
        <w:autoSpaceDN w:val="0"/>
        <w:adjustRightInd w:val="0"/>
        <w:spacing w:after="0" w:line="240" w:lineRule="auto"/>
        <w:jc w:val="center"/>
        <w:rPr>
          <w:rFonts w:ascii="Times New Roman" w:hAnsi="Times New Roman"/>
          <w:color w:val="000000"/>
        </w:rPr>
      </w:pPr>
    </w:p>
    <w:p w:rsidR="00440C02" w:rsidRPr="00AC6CB2" w:rsidRDefault="00440C02" w:rsidP="00440C02">
      <w:pPr>
        <w:spacing w:line="240" w:lineRule="auto"/>
        <w:jc w:val="center"/>
        <w:rPr>
          <w:rFonts w:ascii="Times New Roman" w:hAnsi="Times New Roman"/>
          <w:b/>
          <w:bCs/>
        </w:rPr>
      </w:pPr>
      <w:bookmarkStart w:id="5" w:name="_Toc396727873"/>
      <w:r w:rsidRPr="00AC6CB2">
        <w:rPr>
          <w:rFonts w:ascii="Times New Roman" w:hAnsi="Times New Roman"/>
          <w:b/>
          <w:bCs/>
        </w:rPr>
        <w:t>Figure 2: Observed FTIR pattern</w:t>
      </w:r>
      <w:bookmarkEnd w:id="5"/>
    </w:p>
    <w:p w:rsidR="00440C02" w:rsidRPr="00AC6CB2" w:rsidRDefault="00440C02" w:rsidP="00440C02">
      <w:pPr>
        <w:autoSpaceDE w:val="0"/>
        <w:autoSpaceDN w:val="0"/>
        <w:adjustRightInd w:val="0"/>
        <w:spacing w:after="0" w:line="240" w:lineRule="auto"/>
        <w:ind w:firstLine="720"/>
        <w:jc w:val="both"/>
        <w:rPr>
          <w:rFonts w:ascii="Times New Roman" w:hAnsi="Times New Roman"/>
          <w:color w:val="000000"/>
        </w:rPr>
      </w:pPr>
      <w:r w:rsidRPr="00AC6CB2">
        <w:rPr>
          <w:rFonts w:ascii="Times New Roman" w:hAnsi="Times New Roman"/>
          <w:color w:val="000000"/>
        </w:rPr>
        <w:t xml:space="preserve">FTIR of the </w:t>
      </w:r>
      <w:proofErr w:type="spellStart"/>
      <w:r w:rsidRPr="00AC6CB2">
        <w:rPr>
          <w:rFonts w:ascii="Times New Roman" w:hAnsi="Times New Roman"/>
          <w:color w:val="000000"/>
        </w:rPr>
        <w:t>ZnO</w:t>
      </w:r>
      <w:proofErr w:type="spellEnd"/>
      <w:r w:rsidRPr="00AC6CB2">
        <w:rPr>
          <w:rFonts w:ascii="Times New Roman" w:hAnsi="Times New Roman"/>
          <w:color w:val="000000"/>
        </w:rPr>
        <w:t xml:space="preserve"> </w:t>
      </w:r>
      <w:proofErr w:type="spellStart"/>
      <w:r w:rsidRPr="00AC6CB2">
        <w:rPr>
          <w:rFonts w:ascii="Times New Roman" w:hAnsi="Times New Roman"/>
          <w:color w:val="000000"/>
        </w:rPr>
        <w:t>nanocatalyst</w:t>
      </w:r>
      <w:proofErr w:type="spellEnd"/>
      <w:r w:rsidRPr="00AC6CB2">
        <w:rPr>
          <w:rFonts w:ascii="Times New Roman" w:hAnsi="Times New Roman"/>
          <w:color w:val="000000"/>
        </w:rPr>
        <w:t xml:space="preserve"> indicates the presence of water molecule adsorbed on the surface due to bands at around 3400</w:t>
      </w:r>
      <w:r>
        <w:rPr>
          <w:rFonts w:ascii="Times New Roman" w:hAnsi="Times New Roman"/>
          <w:color w:val="000000"/>
        </w:rPr>
        <w:t xml:space="preserve"> cm</w:t>
      </w:r>
      <w:r w:rsidRPr="00A1494D">
        <w:rPr>
          <w:rFonts w:ascii="Times New Roman" w:hAnsi="Times New Roman"/>
          <w:color w:val="000000"/>
          <w:vertAlign w:val="superscript"/>
        </w:rPr>
        <w:t>-1</w:t>
      </w:r>
      <w:r w:rsidRPr="00AC6CB2">
        <w:rPr>
          <w:rFonts w:ascii="Times New Roman" w:hAnsi="Times New Roman"/>
          <w:color w:val="000000"/>
        </w:rPr>
        <w:t xml:space="preserve"> which may be assigned to OH</w:t>
      </w:r>
      <w:r w:rsidRPr="00A81F7C">
        <w:rPr>
          <w:rFonts w:ascii="Times New Roman" w:hAnsi="Times New Roman"/>
          <w:b/>
          <w:color w:val="000000"/>
          <w:vertAlign w:val="superscript"/>
        </w:rPr>
        <w:t>--</w:t>
      </w:r>
      <w:r w:rsidRPr="00AC6CB2">
        <w:rPr>
          <w:rFonts w:ascii="Times New Roman" w:hAnsi="Times New Roman"/>
          <w:color w:val="000000"/>
        </w:rPr>
        <w:t xml:space="preserve"> stretching vibration of adsorbed H</w:t>
      </w:r>
      <w:r w:rsidRPr="00AC6CB2">
        <w:rPr>
          <w:rFonts w:ascii="Times New Roman" w:hAnsi="Times New Roman"/>
          <w:color w:val="000000"/>
          <w:vertAlign w:val="subscript"/>
        </w:rPr>
        <w:t>2</w:t>
      </w:r>
      <w:r w:rsidRPr="00AC6CB2">
        <w:rPr>
          <w:rFonts w:ascii="Times New Roman" w:hAnsi="Times New Roman"/>
          <w:color w:val="000000"/>
        </w:rPr>
        <w:t>O or due to residual Zn(OH)</w:t>
      </w:r>
      <w:r w:rsidRPr="00AC6CB2">
        <w:rPr>
          <w:rFonts w:ascii="Times New Roman" w:hAnsi="Times New Roman"/>
          <w:color w:val="000000"/>
          <w:vertAlign w:val="subscript"/>
        </w:rPr>
        <w:t>2</w:t>
      </w:r>
      <w:r w:rsidRPr="00AC6CB2">
        <w:rPr>
          <w:rFonts w:ascii="Times New Roman" w:hAnsi="Times New Roman"/>
          <w:color w:val="000000"/>
        </w:rPr>
        <w:t xml:space="preserve"> present in the powder. The absorption band at 430</w:t>
      </w:r>
      <w:r>
        <w:rPr>
          <w:rFonts w:ascii="Times New Roman" w:hAnsi="Times New Roman"/>
          <w:color w:val="000000"/>
        </w:rPr>
        <w:t xml:space="preserve"> </w:t>
      </w:r>
      <w:r w:rsidRPr="00AC6CB2">
        <w:rPr>
          <w:rFonts w:ascii="Times New Roman" w:hAnsi="Times New Roman"/>
          <w:color w:val="000000"/>
        </w:rPr>
        <w:t>cm</w:t>
      </w:r>
      <w:r w:rsidRPr="00AC6CB2">
        <w:rPr>
          <w:rFonts w:ascii="Times New Roman" w:hAnsi="Times New Roman"/>
          <w:color w:val="000000"/>
          <w:vertAlign w:val="superscript"/>
        </w:rPr>
        <w:t xml:space="preserve">-1 </w:t>
      </w:r>
      <w:r w:rsidRPr="00AC6CB2">
        <w:rPr>
          <w:rFonts w:ascii="Times New Roman" w:hAnsi="Times New Roman"/>
          <w:color w:val="000000"/>
        </w:rPr>
        <w:t>correl</w:t>
      </w:r>
      <w:r>
        <w:rPr>
          <w:rFonts w:ascii="Times New Roman" w:hAnsi="Times New Roman"/>
          <w:color w:val="000000"/>
        </w:rPr>
        <w:t>ated to metal oxide bond (Zn-O) (</w:t>
      </w:r>
      <w:proofErr w:type="spellStart"/>
      <w:r w:rsidRPr="00EE075A">
        <w:rPr>
          <w:rFonts w:ascii="Times New Roman" w:hAnsi="Times New Roman"/>
          <w:color w:val="000000"/>
        </w:rPr>
        <w:t>Shanthi</w:t>
      </w:r>
      <w:proofErr w:type="spellEnd"/>
      <w:r w:rsidRPr="00EE075A">
        <w:rPr>
          <w:rFonts w:ascii="Times New Roman" w:hAnsi="Times New Roman"/>
          <w:color w:val="000000"/>
        </w:rPr>
        <w:t xml:space="preserve"> and </w:t>
      </w:r>
      <w:proofErr w:type="spellStart"/>
      <w:r w:rsidRPr="00EE075A">
        <w:rPr>
          <w:rFonts w:ascii="Times New Roman" w:hAnsi="Times New Roman"/>
          <w:color w:val="000000"/>
        </w:rPr>
        <w:t>Muthuselvi</w:t>
      </w:r>
      <w:proofErr w:type="spellEnd"/>
      <w:r>
        <w:rPr>
          <w:rFonts w:ascii="Times New Roman" w:hAnsi="Times New Roman"/>
          <w:color w:val="000000"/>
        </w:rPr>
        <w:t>, 2012).</w:t>
      </w:r>
    </w:p>
    <w:p w:rsidR="00440C02" w:rsidRPr="00AC6CB2" w:rsidRDefault="00440C02" w:rsidP="00440C02">
      <w:pPr>
        <w:autoSpaceDE w:val="0"/>
        <w:autoSpaceDN w:val="0"/>
        <w:adjustRightInd w:val="0"/>
        <w:spacing w:after="0" w:line="240" w:lineRule="auto"/>
        <w:jc w:val="both"/>
        <w:rPr>
          <w:rFonts w:ascii="Times New Roman" w:hAnsi="Times New Roman"/>
          <w:color w:val="000000"/>
        </w:rPr>
      </w:pPr>
    </w:p>
    <w:p w:rsidR="00440C02" w:rsidRPr="00AC6CB2" w:rsidRDefault="00440C02" w:rsidP="00440C02">
      <w:pPr>
        <w:spacing w:line="240" w:lineRule="auto"/>
        <w:ind w:firstLine="720"/>
        <w:jc w:val="both"/>
        <w:rPr>
          <w:rFonts w:ascii="Times New Roman" w:hAnsi="Times New Roman"/>
        </w:rPr>
      </w:pPr>
      <w:r w:rsidRPr="00AC6CB2">
        <w:rPr>
          <w:rFonts w:ascii="Times New Roman" w:hAnsi="Times New Roman"/>
        </w:rPr>
        <w:t>Kant and Kumar (2</w:t>
      </w:r>
      <w:r>
        <w:rPr>
          <w:rFonts w:ascii="Times New Roman" w:hAnsi="Times New Roman"/>
        </w:rPr>
        <w:t xml:space="preserve">012) carried out similar study and </w:t>
      </w:r>
      <w:r w:rsidRPr="00AC6CB2">
        <w:rPr>
          <w:rFonts w:ascii="Times New Roman" w:hAnsi="Times New Roman"/>
        </w:rPr>
        <w:t xml:space="preserve">FTIR spectra of </w:t>
      </w:r>
      <w:proofErr w:type="spellStart"/>
      <w:r w:rsidRPr="00AC6CB2">
        <w:rPr>
          <w:rFonts w:ascii="Times New Roman" w:hAnsi="Times New Roman"/>
        </w:rPr>
        <w:t>ZnO</w:t>
      </w:r>
      <w:proofErr w:type="spellEnd"/>
      <w:r w:rsidRPr="00AC6CB2">
        <w:rPr>
          <w:rFonts w:ascii="Times New Roman" w:hAnsi="Times New Roman"/>
        </w:rPr>
        <w:t xml:space="preserve"> obtained showed absorption band at 432.0 cm</w:t>
      </w:r>
      <w:r w:rsidRPr="00AC6CB2">
        <w:rPr>
          <w:rFonts w:ascii="Times New Roman" w:hAnsi="Times New Roman"/>
          <w:vertAlign w:val="superscript"/>
        </w:rPr>
        <w:t>-1</w:t>
      </w:r>
      <w:r w:rsidRPr="00AC6CB2">
        <w:rPr>
          <w:rFonts w:ascii="Times New Roman" w:hAnsi="Times New Roman"/>
        </w:rPr>
        <w:t xml:space="preserve"> which </w:t>
      </w:r>
      <w:r>
        <w:rPr>
          <w:rFonts w:ascii="Times New Roman" w:hAnsi="Times New Roman"/>
        </w:rPr>
        <w:t>was</w:t>
      </w:r>
      <w:r w:rsidRPr="00AC6CB2">
        <w:rPr>
          <w:rFonts w:ascii="Times New Roman" w:hAnsi="Times New Roman"/>
        </w:rPr>
        <w:t xml:space="preserve"> attributed to (Zn-O) stretching frequency. Likewise peaks at 3401.3 cm</w:t>
      </w:r>
      <w:r w:rsidRPr="00AC6CB2">
        <w:rPr>
          <w:rFonts w:ascii="Times New Roman" w:hAnsi="Times New Roman"/>
          <w:vertAlign w:val="superscript"/>
        </w:rPr>
        <w:t>-1</w:t>
      </w:r>
      <w:r w:rsidRPr="00AC6CB2">
        <w:rPr>
          <w:rFonts w:ascii="Times New Roman" w:hAnsi="Times New Roman"/>
        </w:rPr>
        <w:t xml:space="preserve"> represent (OH) stretching mode</w:t>
      </w:r>
      <w:r w:rsidRPr="00AC6CB2">
        <w:rPr>
          <w:rFonts w:ascii="Times New Roman" w:hAnsi="Times New Roman"/>
          <w:i/>
          <w:iCs/>
        </w:rPr>
        <w:t xml:space="preserve">. </w:t>
      </w:r>
      <w:proofErr w:type="spellStart"/>
      <w:r w:rsidRPr="00AC6CB2">
        <w:rPr>
          <w:rFonts w:ascii="Times New Roman" w:hAnsi="Times New Roman"/>
        </w:rPr>
        <w:t>Shanthi</w:t>
      </w:r>
      <w:proofErr w:type="spellEnd"/>
      <w:r w:rsidRPr="00AC6CB2">
        <w:rPr>
          <w:rFonts w:ascii="Times New Roman" w:hAnsi="Times New Roman"/>
        </w:rPr>
        <w:t xml:space="preserve"> and </w:t>
      </w:r>
      <w:proofErr w:type="spellStart"/>
      <w:r w:rsidRPr="00AC6CB2">
        <w:rPr>
          <w:rFonts w:ascii="Times New Roman" w:hAnsi="Times New Roman"/>
        </w:rPr>
        <w:t>Muthuselvi</w:t>
      </w:r>
      <w:proofErr w:type="spellEnd"/>
      <w:r w:rsidRPr="00AC6CB2">
        <w:rPr>
          <w:rFonts w:ascii="Times New Roman" w:hAnsi="Times New Roman"/>
        </w:rPr>
        <w:t xml:space="preserve"> (2012) also carried out a similar study and their analysis showed a broad band between 419-430</w:t>
      </w:r>
      <w:r>
        <w:rPr>
          <w:rFonts w:ascii="Times New Roman" w:hAnsi="Times New Roman"/>
        </w:rPr>
        <w:t xml:space="preserve"> </w:t>
      </w:r>
      <w:r w:rsidRPr="00AC6CB2">
        <w:rPr>
          <w:rFonts w:ascii="Times New Roman" w:hAnsi="Times New Roman"/>
        </w:rPr>
        <w:t>cm</w:t>
      </w:r>
      <w:r w:rsidRPr="00AC6CB2">
        <w:rPr>
          <w:rFonts w:ascii="Times New Roman" w:hAnsi="Times New Roman"/>
          <w:vertAlign w:val="superscript"/>
        </w:rPr>
        <w:t>-1</w:t>
      </w:r>
      <w:r w:rsidRPr="00AC6CB2">
        <w:rPr>
          <w:rFonts w:ascii="Times New Roman" w:hAnsi="Times New Roman"/>
        </w:rPr>
        <w:t>.</w:t>
      </w:r>
      <w:r>
        <w:rPr>
          <w:rFonts w:ascii="Times New Roman" w:hAnsi="Times New Roman"/>
        </w:rPr>
        <w:t xml:space="preserve"> </w:t>
      </w:r>
      <w:r w:rsidRPr="00AC6CB2">
        <w:rPr>
          <w:rFonts w:ascii="Times New Roman" w:hAnsi="Times New Roman"/>
        </w:rPr>
        <w:t>The spectra showed bands at (3250 and3500</w:t>
      </w:r>
      <w:r>
        <w:rPr>
          <w:rFonts w:ascii="Times New Roman" w:hAnsi="Times New Roman"/>
        </w:rPr>
        <w:t xml:space="preserve"> </w:t>
      </w:r>
      <w:r w:rsidRPr="00AC6CB2">
        <w:rPr>
          <w:rFonts w:ascii="Times New Roman" w:hAnsi="Times New Roman"/>
        </w:rPr>
        <w:t>cm</w:t>
      </w:r>
      <w:r w:rsidRPr="00AC6CB2">
        <w:rPr>
          <w:rFonts w:ascii="Times New Roman" w:hAnsi="Times New Roman"/>
          <w:vertAlign w:val="superscript"/>
        </w:rPr>
        <w:t>-1</w:t>
      </w:r>
      <w:r w:rsidRPr="00AC6CB2">
        <w:rPr>
          <w:rFonts w:ascii="Times New Roman" w:hAnsi="Times New Roman"/>
        </w:rPr>
        <w:t>) which was assign</w:t>
      </w:r>
      <w:bookmarkStart w:id="6" w:name="_Toc401902132"/>
      <w:r w:rsidRPr="00AC6CB2">
        <w:rPr>
          <w:rFonts w:ascii="Times New Roman" w:hAnsi="Times New Roman"/>
        </w:rPr>
        <w:t>ed to OH stretching vibrations.</w:t>
      </w:r>
    </w:p>
    <w:p w:rsidR="00440C02" w:rsidRPr="00AC6CB2" w:rsidRDefault="00440C02" w:rsidP="00440C02">
      <w:pPr>
        <w:spacing w:after="0" w:line="240" w:lineRule="auto"/>
        <w:jc w:val="both"/>
        <w:rPr>
          <w:rFonts w:ascii="Times New Roman" w:hAnsi="Times New Roman"/>
          <w:b/>
          <w:i/>
          <w:color w:val="000000"/>
        </w:rPr>
      </w:pPr>
    </w:p>
    <w:p w:rsidR="00440C02" w:rsidRDefault="00440C02" w:rsidP="00440C02">
      <w:pPr>
        <w:spacing w:after="0" w:line="240" w:lineRule="auto"/>
        <w:jc w:val="both"/>
        <w:rPr>
          <w:rFonts w:ascii="Times New Roman" w:hAnsi="Times New Roman"/>
          <w:b/>
          <w:i/>
          <w:color w:val="000000"/>
        </w:rPr>
      </w:pPr>
      <w:r w:rsidRPr="00AC6CB2">
        <w:rPr>
          <w:rFonts w:ascii="Times New Roman" w:hAnsi="Times New Roman"/>
          <w:b/>
          <w:i/>
          <w:color w:val="000000"/>
        </w:rPr>
        <w:t>SEM Analysis</w:t>
      </w:r>
      <w:bookmarkEnd w:id="6"/>
      <w:r w:rsidRPr="00AC6CB2">
        <w:rPr>
          <w:rFonts w:ascii="Times New Roman" w:hAnsi="Times New Roman"/>
          <w:b/>
          <w:i/>
          <w:color w:val="000000"/>
        </w:rPr>
        <w:t xml:space="preserve"> </w:t>
      </w:r>
    </w:p>
    <w:p w:rsidR="00440C02" w:rsidRPr="00AC6CB2" w:rsidRDefault="00440C02" w:rsidP="00440C02">
      <w:pPr>
        <w:spacing w:after="0" w:line="240" w:lineRule="auto"/>
        <w:jc w:val="both"/>
        <w:rPr>
          <w:rFonts w:ascii="Times New Roman" w:hAnsi="Times New Roman"/>
          <w:iCs/>
        </w:rPr>
      </w:pPr>
    </w:p>
    <w:p w:rsidR="00440C02" w:rsidRDefault="00440C02" w:rsidP="00440C02">
      <w:pPr>
        <w:autoSpaceDE w:val="0"/>
        <w:autoSpaceDN w:val="0"/>
        <w:adjustRightInd w:val="0"/>
        <w:spacing w:after="0" w:line="240" w:lineRule="auto"/>
        <w:ind w:firstLine="720"/>
        <w:jc w:val="both"/>
        <w:rPr>
          <w:rFonts w:ascii="Times New Roman" w:hAnsi="Times New Roman"/>
          <w:color w:val="000000"/>
        </w:rPr>
      </w:pPr>
      <w:r w:rsidRPr="00AC6CB2">
        <w:rPr>
          <w:rFonts w:ascii="Times New Roman" w:hAnsi="Times New Roman"/>
          <w:color w:val="000000"/>
        </w:rPr>
        <w:t>Figure</w:t>
      </w:r>
      <w:r>
        <w:rPr>
          <w:rFonts w:ascii="Times New Roman" w:hAnsi="Times New Roman"/>
          <w:color w:val="000000"/>
        </w:rPr>
        <w:t>s</w:t>
      </w:r>
      <w:r w:rsidRPr="00AC6CB2">
        <w:rPr>
          <w:rFonts w:ascii="Times New Roman" w:hAnsi="Times New Roman"/>
          <w:color w:val="000000"/>
        </w:rPr>
        <w:t xml:space="preserve"> 3</w:t>
      </w:r>
      <w:r>
        <w:rPr>
          <w:rFonts w:ascii="Times New Roman" w:hAnsi="Times New Roman"/>
          <w:color w:val="000000"/>
        </w:rPr>
        <w:t xml:space="preserve"> and</w:t>
      </w:r>
      <w:r w:rsidRPr="00AC6CB2">
        <w:rPr>
          <w:rFonts w:ascii="Times New Roman" w:hAnsi="Times New Roman"/>
          <w:color w:val="000000"/>
        </w:rPr>
        <w:t xml:space="preserve"> 4</w:t>
      </w:r>
      <w:r>
        <w:rPr>
          <w:rFonts w:ascii="Times New Roman" w:hAnsi="Times New Roman"/>
          <w:color w:val="000000"/>
        </w:rPr>
        <w:t xml:space="preserve"> show</w:t>
      </w:r>
      <w:r w:rsidRPr="00AC6CB2">
        <w:rPr>
          <w:rFonts w:ascii="Times New Roman" w:hAnsi="Times New Roman"/>
          <w:color w:val="000000"/>
        </w:rPr>
        <w:t xml:space="preserve"> the SEM diagram for sample</w:t>
      </w:r>
      <w:r>
        <w:rPr>
          <w:rFonts w:ascii="Times New Roman" w:hAnsi="Times New Roman"/>
          <w:color w:val="000000"/>
        </w:rPr>
        <w:t>s</w:t>
      </w:r>
      <w:r w:rsidRPr="00AC6CB2">
        <w:rPr>
          <w:rFonts w:ascii="Times New Roman" w:hAnsi="Times New Roman"/>
          <w:color w:val="000000"/>
        </w:rPr>
        <w:t xml:space="preserve"> L</w:t>
      </w:r>
      <w:r w:rsidRPr="00AC6CB2">
        <w:rPr>
          <w:rFonts w:ascii="Times New Roman" w:hAnsi="Times New Roman"/>
          <w:color w:val="000000"/>
          <w:vertAlign w:val="subscript"/>
        </w:rPr>
        <w:t>1</w:t>
      </w:r>
      <w:r w:rsidRPr="00AC6CB2">
        <w:rPr>
          <w:rFonts w:ascii="Times New Roman" w:hAnsi="Times New Roman"/>
          <w:color w:val="000000"/>
        </w:rPr>
        <w:t>and L</w:t>
      </w:r>
      <w:r w:rsidRPr="00AC6CB2">
        <w:rPr>
          <w:rFonts w:ascii="Times New Roman" w:hAnsi="Times New Roman"/>
          <w:color w:val="000000"/>
          <w:vertAlign w:val="subscript"/>
        </w:rPr>
        <w:t xml:space="preserve">2 </w:t>
      </w:r>
      <w:r>
        <w:rPr>
          <w:rFonts w:ascii="Times New Roman" w:hAnsi="Times New Roman"/>
          <w:color w:val="000000"/>
        </w:rPr>
        <w:t>at high magnification.</w:t>
      </w:r>
    </w:p>
    <w:p w:rsidR="00440C02" w:rsidRPr="00AC6CB2" w:rsidRDefault="00440C02" w:rsidP="00440C02">
      <w:pPr>
        <w:autoSpaceDE w:val="0"/>
        <w:autoSpaceDN w:val="0"/>
        <w:adjustRightInd w:val="0"/>
        <w:spacing w:after="0" w:line="240" w:lineRule="auto"/>
        <w:ind w:firstLine="720"/>
        <w:jc w:val="both"/>
        <w:rPr>
          <w:rFonts w:ascii="Times New Roman" w:hAnsi="Times New Roman"/>
          <w:color w:val="000000"/>
        </w:rPr>
      </w:pPr>
    </w:p>
    <w:p w:rsidR="00440C02" w:rsidRDefault="00440C02" w:rsidP="00440C02">
      <w:pPr>
        <w:keepNext/>
        <w:autoSpaceDE w:val="0"/>
        <w:autoSpaceDN w:val="0"/>
        <w:adjustRightInd w:val="0"/>
        <w:spacing w:after="0" w:line="240" w:lineRule="auto"/>
        <w:jc w:val="both"/>
        <w:rPr>
          <w:rFonts w:ascii="Times New Roman" w:hAnsi="Times New Roman"/>
          <w:noProof/>
        </w:rPr>
      </w:pPr>
      <w:r w:rsidRPr="00AC6CB2">
        <w:rPr>
          <w:rFonts w:ascii="Times New Roman" w:hAnsi="Times New Roman"/>
          <w:noProof/>
          <w:color w:val="000000"/>
        </w:rPr>
        <mc:AlternateContent>
          <mc:Choice Requires="wps">
            <w:drawing>
              <wp:anchor distT="0" distB="0" distL="114300" distR="114300" simplePos="0" relativeHeight="251660288" behindDoc="0" locked="0" layoutInCell="1" allowOverlap="1" wp14:anchorId="71698DBD" wp14:editId="796F747B">
                <wp:simplePos x="0" y="0"/>
                <wp:positionH relativeFrom="column">
                  <wp:posOffset>28575</wp:posOffset>
                </wp:positionH>
                <wp:positionV relativeFrom="paragraph">
                  <wp:posOffset>2012950</wp:posOffset>
                </wp:positionV>
                <wp:extent cx="2724150" cy="304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241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C02" w:rsidRPr="00001778" w:rsidRDefault="00440C02" w:rsidP="00440C02">
                            <w:pPr>
                              <w:spacing w:line="240" w:lineRule="auto"/>
                              <w:rPr>
                                <w:rFonts w:ascii="Times New Roman" w:hAnsi="Times New Roman"/>
                                <w:b/>
                                <w:bCs/>
                              </w:rPr>
                            </w:pPr>
                            <w:r w:rsidRPr="00001778">
                              <w:rPr>
                                <w:rFonts w:ascii="Times New Roman" w:hAnsi="Times New Roman"/>
                                <w:b/>
                                <w:bCs/>
                              </w:rPr>
                              <w:t xml:space="preserve">Figure </w:t>
                            </w:r>
                            <w:r>
                              <w:rPr>
                                <w:rFonts w:ascii="Times New Roman" w:hAnsi="Times New Roman"/>
                                <w:b/>
                                <w:bCs/>
                              </w:rPr>
                              <w:t>3</w:t>
                            </w:r>
                            <w:r w:rsidRPr="00001778">
                              <w:rPr>
                                <w:rFonts w:ascii="Times New Roman" w:hAnsi="Times New Roman"/>
                                <w:b/>
                                <w:bCs/>
                              </w:rPr>
                              <w:t>: Magnified L</w:t>
                            </w:r>
                            <w:r w:rsidRPr="00001778">
                              <w:rPr>
                                <w:rFonts w:ascii="Times New Roman" w:hAnsi="Times New Roman"/>
                                <w:b/>
                                <w:bCs/>
                                <w:vertAlign w:val="subscript"/>
                              </w:rPr>
                              <w:t>1</w:t>
                            </w:r>
                            <w:r w:rsidRPr="00001778">
                              <w:rPr>
                                <w:rFonts w:ascii="Times New Roman" w:hAnsi="Times New Roman"/>
                                <w:b/>
                                <w:bCs/>
                              </w:rPr>
                              <w:t xml:space="preserve"> SEM diagram</w:t>
                            </w:r>
                          </w:p>
                          <w:p w:rsidR="00440C02" w:rsidRDefault="00440C02" w:rsidP="00440C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98DBD" id="_x0000_t202" coordsize="21600,21600" o:spt="202" path="m,l,21600r21600,l21600,xe">
                <v:stroke joinstyle="miter"/>
                <v:path gradientshapeok="t" o:connecttype="rect"/>
              </v:shapetype>
              <v:shape id="Text Box 15" o:spid="_x0000_s1026" type="#_x0000_t202" style="position:absolute;left:0;text-align:left;margin-left:2.25pt;margin-top:158.5pt;width:214.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" fillcolor="white [3201]" stroked="f" strokeweight=".5pt">
                <v:textbox>
                  <w:txbxContent>
                    <w:p w:rsidR="00440C02" w:rsidRPr="00001778" w:rsidRDefault="00440C02" w:rsidP="00440C02">
                      <w:pPr>
                        <w:spacing w:line="240" w:lineRule="auto"/>
                        <w:rPr>
                          <w:rFonts w:ascii="Times New Roman" w:hAnsi="Times New Roman"/>
                          <w:b/>
                          <w:bCs/>
                        </w:rPr>
                      </w:pPr>
                      <w:r w:rsidRPr="00001778">
                        <w:rPr>
                          <w:rFonts w:ascii="Times New Roman" w:hAnsi="Times New Roman"/>
                          <w:b/>
                          <w:bCs/>
                        </w:rPr>
                        <w:t xml:space="preserve">Figure </w:t>
                      </w:r>
                      <w:r>
                        <w:rPr>
                          <w:rFonts w:ascii="Times New Roman" w:hAnsi="Times New Roman"/>
                          <w:b/>
                          <w:bCs/>
                        </w:rPr>
                        <w:t>3</w:t>
                      </w:r>
                      <w:r w:rsidRPr="00001778">
                        <w:rPr>
                          <w:rFonts w:ascii="Times New Roman" w:hAnsi="Times New Roman"/>
                          <w:b/>
                          <w:bCs/>
                        </w:rPr>
                        <w:t>: Magnified L</w:t>
                      </w:r>
                      <w:r w:rsidRPr="00001778">
                        <w:rPr>
                          <w:rFonts w:ascii="Times New Roman" w:hAnsi="Times New Roman"/>
                          <w:b/>
                          <w:bCs/>
                          <w:vertAlign w:val="subscript"/>
                        </w:rPr>
                        <w:t>1</w:t>
                      </w:r>
                      <w:r w:rsidRPr="00001778">
                        <w:rPr>
                          <w:rFonts w:ascii="Times New Roman" w:hAnsi="Times New Roman"/>
                          <w:b/>
                          <w:bCs/>
                        </w:rPr>
                        <w:t xml:space="preserve"> SEM diagram</w:t>
                      </w:r>
                    </w:p>
                    <w:p w:rsidR="00440C02" w:rsidRDefault="00440C02" w:rsidP="00440C02"/>
                  </w:txbxContent>
                </v:textbox>
              </v:shape>
            </w:pict>
          </mc:Fallback>
        </mc:AlternateContent>
      </w:r>
      <w:r w:rsidRPr="00AC6CB2">
        <w:rPr>
          <w:rFonts w:ascii="Times New Roman" w:hAnsi="Times New Roman"/>
          <w:noProof/>
          <w:color w:val="000000"/>
        </w:rPr>
        <mc:AlternateContent>
          <mc:Choice Requires="wps">
            <w:drawing>
              <wp:anchor distT="0" distB="0" distL="114300" distR="114300" simplePos="0" relativeHeight="251659264" behindDoc="0" locked="0" layoutInCell="1" allowOverlap="1" wp14:anchorId="43D49762" wp14:editId="4DC05874">
                <wp:simplePos x="0" y="0"/>
                <wp:positionH relativeFrom="column">
                  <wp:posOffset>3143250</wp:posOffset>
                </wp:positionH>
                <wp:positionV relativeFrom="paragraph">
                  <wp:posOffset>2017395</wp:posOffset>
                </wp:positionV>
                <wp:extent cx="2647950"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479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C02" w:rsidRPr="00001778" w:rsidRDefault="00440C02" w:rsidP="00440C02">
                            <w:pPr>
                              <w:spacing w:line="240" w:lineRule="auto"/>
                              <w:rPr>
                                <w:rFonts w:ascii="Times New Roman" w:hAnsi="Times New Roman"/>
                                <w:b/>
                                <w:bCs/>
                              </w:rPr>
                            </w:pPr>
                            <w:bookmarkStart w:id="7" w:name="_Toc396727876"/>
                            <w:r>
                              <w:rPr>
                                <w:rFonts w:ascii="Times New Roman" w:hAnsi="Times New Roman"/>
                                <w:b/>
                                <w:bCs/>
                              </w:rPr>
                              <w:t>Figure 4</w:t>
                            </w:r>
                            <w:r w:rsidRPr="00001778">
                              <w:rPr>
                                <w:rFonts w:ascii="Times New Roman" w:hAnsi="Times New Roman"/>
                                <w:b/>
                                <w:bCs/>
                              </w:rPr>
                              <w:t>: Magnified L</w:t>
                            </w:r>
                            <w:r w:rsidRPr="00001778">
                              <w:rPr>
                                <w:rFonts w:ascii="Times New Roman" w:hAnsi="Times New Roman"/>
                                <w:b/>
                                <w:bCs/>
                                <w:vertAlign w:val="subscript"/>
                              </w:rPr>
                              <w:t>2</w:t>
                            </w:r>
                            <w:r w:rsidRPr="00001778">
                              <w:rPr>
                                <w:rFonts w:ascii="Times New Roman" w:hAnsi="Times New Roman"/>
                                <w:b/>
                                <w:bCs/>
                              </w:rPr>
                              <w:t xml:space="preserve"> SEM diagram</w:t>
                            </w:r>
                            <w:bookmarkEnd w:id="7"/>
                          </w:p>
                          <w:p w:rsidR="00440C02" w:rsidRDefault="00440C02" w:rsidP="00440C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49762" id="Text Box 14" o:spid="_x0000_s1027" type="#_x0000_t202" style="position:absolute;left:0;text-align:left;margin-left:247.5pt;margin-top:158.85pt;width:208.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" fillcolor="white [3201]" stroked="f" strokeweight=".5pt">
                <v:textbox>
                  <w:txbxContent>
                    <w:p w:rsidR="00440C02" w:rsidRPr="00001778" w:rsidRDefault="00440C02" w:rsidP="00440C02">
                      <w:pPr>
                        <w:spacing w:line="240" w:lineRule="auto"/>
                        <w:rPr>
                          <w:rFonts w:ascii="Times New Roman" w:hAnsi="Times New Roman"/>
                          <w:b/>
                          <w:bCs/>
                        </w:rPr>
                      </w:pPr>
                      <w:bookmarkStart w:id="9" w:name="_Toc396727876"/>
                      <w:r>
                        <w:rPr>
                          <w:rFonts w:ascii="Times New Roman" w:hAnsi="Times New Roman"/>
                          <w:b/>
                          <w:bCs/>
                        </w:rPr>
                        <w:t>Figure 4</w:t>
                      </w:r>
                      <w:r w:rsidRPr="00001778">
                        <w:rPr>
                          <w:rFonts w:ascii="Times New Roman" w:hAnsi="Times New Roman"/>
                          <w:b/>
                          <w:bCs/>
                        </w:rPr>
                        <w:t>: Magnified L</w:t>
                      </w:r>
                      <w:r w:rsidRPr="00001778">
                        <w:rPr>
                          <w:rFonts w:ascii="Times New Roman" w:hAnsi="Times New Roman"/>
                          <w:b/>
                          <w:bCs/>
                          <w:vertAlign w:val="subscript"/>
                        </w:rPr>
                        <w:t>2</w:t>
                      </w:r>
                      <w:r w:rsidRPr="00001778">
                        <w:rPr>
                          <w:rFonts w:ascii="Times New Roman" w:hAnsi="Times New Roman"/>
                          <w:b/>
                          <w:bCs/>
                        </w:rPr>
                        <w:t xml:space="preserve"> SEM diagram</w:t>
                      </w:r>
                      <w:bookmarkEnd w:id="9"/>
                    </w:p>
                    <w:p w:rsidR="00440C02" w:rsidRDefault="00440C02" w:rsidP="00440C02"/>
                  </w:txbxContent>
                </v:textbox>
              </v:shape>
            </w:pict>
          </mc:Fallback>
        </mc:AlternateContent>
      </w:r>
      <w:r w:rsidRPr="00AC6CB2">
        <w:rPr>
          <w:rFonts w:ascii="Times New Roman" w:hAnsi="Times New Roman"/>
          <w:color w:val="000000"/>
        </w:rPr>
        <w:t>.</w:t>
      </w:r>
      <w:r w:rsidRPr="00AC6CB2">
        <w:rPr>
          <w:rFonts w:ascii="Times New Roman" w:hAnsi="Times New Roman"/>
          <w:noProof/>
          <w:color w:val="000000"/>
        </w:rPr>
        <w:drawing>
          <wp:inline distT="0" distB="0" distL="0" distR="0" wp14:anchorId="670E296A" wp14:editId="2557A818">
            <wp:extent cx="2870036" cy="1996283"/>
            <wp:effectExtent l="0" t="0" r="6985" b="4445"/>
            <wp:docPr id="4" name="Picture 2" descr="H:\26 11 2013\Large Vial L1 X 80 k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6 11 2013\Large Vial L1 X 80 k00.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036" cy="1996283"/>
                    </a:xfrm>
                    <a:prstGeom prst="rect">
                      <a:avLst/>
                    </a:prstGeom>
                    <a:noFill/>
                    <a:ln>
                      <a:noFill/>
                    </a:ln>
                  </pic:spPr>
                </pic:pic>
              </a:graphicData>
            </a:graphic>
          </wp:inline>
        </w:drawing>
      </w:r>
      <w:r w:rsidRPr="00AC6CB2">
        <w:rPr>
          <w:rFonts w:ascii="Times New Roman" w:hAnsi="Times New Roman"/>
          <w:noProof/>
        </w:rPr>
        <w:t xml:space="preserve">      </w:t>
      </w:r>
      <w:r w:rsidRPr="00AC6CB2">
        <w:rPr>
          <w:rFonts w:ascii="Times New Roman" w:hAnsi="Times New Roman"/>
          <w:noProof/>
        </w:rPr>
        <w:drawing>
          <wp:inline distT="0" distB="0" distL="0" distR="0" wp14:anchorId="2ED8595E" wp14:editId="3CE92AEA">
            <wp:extent cx="2652431" cy="1990725"/>
            <wp:effectExtent l="0" t="0" r="0" b="0"/>
            <wp:docPr id="5" name="Picture 4" descr="H:\26 11 2013\Large Vial L2 X 80 k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6 11 2013\Large Vial L2 X 80 k00.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2431" cy="1990725"/>
                    </a:xfrm>
                    <a:prstGeom prst="rect">
                      <a:avLst/>
                    </a:prstGeom>
                    <a:noFill/>
                    <a:ln>
                      <a:noFill/>
                    </a:ln>
                  </pic:spPr>
                </pic:pic>
              </a:graphicData>
            </a:graphic>
          </wp:inline>
        </w:drawing>
      </w:r>
    </w:p>
    <w:p w:rsidR="00440C02" w:rsidRPr="00AC6CB2" w:rsidRDefault="00440C02" w:rsidP="00440C02">
      <w:pPr>
        <w:keepNext/>
        <w:autoSpaceDE w:val="0"/>
        <w:autoSpaceDN w:val="0"/>
        <w:adjustRightInd w:val="0"/>
        <w:spacing w:after="0" w:line="240" w:lineRule="auto"/>
        <w:jc w:val="both"/>
        <w:rPr>
          <w:rFonts w:ascii="Times New Roman" w:hAnsi="Times New Roman"/>
        </w:rPr>
      </w:pPr>
    </w:p>
    <w:p w:rsidR="00440C02" w:rsidRPr="00AC6CB2" w:rsidRDefault="00440C02" w:rsidP="00440C02">
      <w:pPr>
        <w:autoSpaceDE w:val="0"/>
        <w:autoSpaceDN w:val="0"/>
        <w:adjustRightInd w:val="0"/>
        <w:spacing w:after="0" w:line="240" w:lineRule="auto"/>
        <w:jc w:val="both"/>
        <w:rPr>
          <w:rFonts w:ascii="Times New Roman" w:hAnsi="Times New Roman"/>
          <w:color w:val="000000"/>
        </w:rPr>
      </w:pPr>
    </w:p>
    <w:p w:rsidR="00440C02" w:rsidRPr="00AC6CB2" w:rsidRDefault="00440C02" w:rsidP="00440C02">
      <w:pPr>
        <w:autoSpaceDE w:val="0"/>
        <w:autoSpaceDN w:val="0"/>
        <w:adjustRightInd w:val="0"/>
        <w:spacing w:after="0" w:line="240" w:lineRule="auto"/>
        <w:jc w:val="both"/>
        <w:rPr>
          <w:rFonts w:ascii="Times New Roman" w:hAnsi="Times New Roman"/>
          <w:color w:val="000000"/>
        </w:rPr>
      </w:pPr>
    </w:p>
    <w:p w:rsidR="00440C02" w:rsidRPr="00AC6CB2" w:rsidRDefault="00440C02" w:rsidP="00440C02">
      <w:pPr>
        <w:autoSpaceDE w:val="0"/>
        <w:autoSpaceDN w:val="0"/>
        <w:adjustRightInd w:val="0"/>
        <w:spacing w:after="0" w:line="240" w:lineRule="auto"/>
        <w:ind w:firstLine="720"/>
        <w:jc w:val="both"/>
        <w:rPr>
          <w:rFonts w:ascii="Times New Roman" w:hAnsi="Times New Roman"/>
          <w:color w:val="000000"/>
        </w:rPr>
      </w:pPr>
      <w:r>
        <w:rPr>
          <w:rFonts w:ascii="Times New Roman" w:hAnsi="Times New Roman"/>
          <w:color w:val="000000"/>
        </w:rPr>
        <w:t>These images show</w:t>
      </w:r>
      <w:r w:rsidRPr="00AC6CB2">
        <w:rPr>
          <w:rFonts w:ascii="Times New Roman" w:hAnsi="Times New Roman"/>
          <w:color w:val="000000"/>
        </w:rPr>
        <w:t xml:space="preserve"> that the </w:t>
      </w:r>
      <w:proofErr w:type="spellStart"/>
      <w:r w:rsidRPr="00AC6CB2">
        <w:rPr>
          <w:rFonts w:ascii="Times New Roman" w:hAnsi="Times New Roman"/>
          <w:color w:val="000000"/>
        </w:rPr>
        <w:t>ZnO</w:t>
      </w:r>
      <w:proofErr w:type="spellEnd"/>
      <w:r w:rsidRPr="00AC6CB2">
        <w:rPr>
          <w:rFonts w:ascii="Times New Roman" w:hAnsi="Times New Roman"/>
          <w:color w:val="000000"/>
        </w:rPr>
        <w:t xml:space="preserve"> nanoparticles obtained formed rod shaped clusters distributed within the range of 100</w:t>
      </w:r>
      <w:r>
        <w:rPr>
          <w:rFonts w:ascii="Times New Roman" w:hAnsi="Times New Roman"/>
          <w:color w:val="000000"/>
        </w:rPr>
        <w:t xml:space="preserve"> </w:t>
      </w:r>
      <w:r w:rsidRPr="00AC6CB2">
        <w:rPr>
          <w:rFonts w:ascii="Times New Roman" w:hAnsi="Times New Roman"/>
          <w:color w:val="000000"/>
        </w:rPr>
        <w:t xml:space="preserve">nm. The diagrams also show that the surface was not uniform but porous in nature. </w:t>
      </w:r>
      <w:r>
        <w:rPr>
          <w:rFonts w:ascii="Times New Roman" w:hAnsi="Times New Roman"/>
          <w:color w:val="000000"/>
        </w:rPr>
        <w:t>Thus</w:t>
      </w:r>
      <w:r w:rsidRPr="00AC6CB2">
        <w:rPr>
          <w:rFonts w:ascii="Times New Roman" w:hAnsi="Times New Roman"/>
          <w:color w:val="000000"/>
        </w:rPr>
        <w:t xml:space="preserve"> the </w:t>
      </w:r>
      <w:proofErr w:type="spellStart"/>
      <w:r w:rsidRPr="00AC6CB2">
        <w:rPr>
          <w:rFonts w:ascii="Times New Roman" w:hAnsi="Times New Roman"/>
          <w:color w:val="000000"/>
        </w:rPr>
        <w:t>nanocatalyst</w:t>
      </w:r>
      <w:proofErr w:type="spellEnd"/>
      <w:r w:rsidRPr="00AC6CB2">
        <w:rPr>
          <w:rFonts w:ascii="Times New Roman" w:hAnsi="Times New Roman"/>
          <w:color w:val="000000"/>
        </w:rPr>
        <w:t xml:space="preserve"> has considerable number of pores </w:t>
      </w:r>
      <w:r>
        <w:rPr>
          <w:rFonts w:ascii="Times New Roman" w:hAnsi="Times New Roman"/>
          <w:color w:val="000000"/>
        </w:rPr>
        <w:t>hence a</w:t>
      </w:r>
      <w:r w:rsidRPr="00AC6CB2">
        <w:rPr>
          <w:rFonts w:ascii="Times New Roman" w:hAnsi="Times New Roman"/>
          <w:color w:val="000000"/>
        </w:rPr>
        <w:t xml:space="preserve"> good possibility for the heavy metals to be trapped and adsorbed onto these pores and it is a good sign for effective adsorption of heavy metals (Joshi </w:t>
      </w:r>
      <w:r>
        <w:rPr>
          <w:rFonts w:ascii="Times New Roman" w:hAnsi="Times New Roman"/>
          <w:color w:val="000000"/>
        </w:rPr>
        <w:t>&amp;</w:t>
      </w:r>
      <w:r w:rsidRPr="00AC6CB2">
        <w:rPr>
          <w:rFonts w:ascii="Times New Roman" w:hAnsi="Times New Roman"/>
          <w:color w:val="000000"/>
        </w:rPr>
        <w:t xml:space="preserve"> </w:t>
      </w:r>
      <w:proofErr w:type="spellStart"/>
      <w:r w:rsidRPr="00AC6CB2">
        <w:rPr>
          <w:rFonts w:ascii="Times New Roman" w:hAnsi="Times New Roman"/>
          <w:color w:val="000000"/>
        </w:rPr>
        <w:t>Shrivastava</w:t>
      </w:r>
      <w:proofErr w:type="spellEnd"/>
      <w:r w:rsidRPr="00AC6CB2">
        <w:rPr>
          <w:rFonts w:ascii="Times New Roman" w:hAnsi="Times New Roman"/>
          <w:color w:val="000000"/>
        </w:rPr>
        <w:t>, 2</w:t>
      </w:r>
      <w:r>
        <w:rPr>
          <w:rFonts w:ascii="Times New Roman" w:hAnsi="Times New Roman"/>
          <w:color w:val="000000"/>
        </w:rPr>
        <w:t>012</w:t>
      </w:r>
      <w:proofErr w:type="gramStart"/>
      <w:r>
        <w:rPr>
          <w:rFonts w:ascii="Times New Roman" w:hAnsi="Times New Roman"/>
          <w:color w:val="000000"/>
        </w:rPr>
        <w:t>).The</w:t>
      </w:r>
      <w:proofErr w:type="gramEnd"/>
      <w:r>
        <w:rPr>
          <w:rFonts w:ascii="Times New Roman" w:hAnsi="Times New Roman"/>
          <w:color w:val="000000"/>
        </w:rPr>
        <w:t xml:space="preserve"> photographs also show</w:t>
      </w:r>
      <w:r w:rsidRPr="00AC6CB2">
        <w:rPr>
          <w:rFonts w:ascii="Times New Roman" w:hAnsi="Times New Roman"/>
          <w:color w:val="000000"/>
        </w:rPr>
        <w:t xml:space="preserve"> different surfaces for L</w:t>
      </w:r>
      <w:r w:rsidRPr="00AC6CB2">
        <w:rPr>
          <w:rFonts w:ascii="Times New Roman" w:hAnsi="Times New Roman"/>
          <w:color w:val="000000"/>
          <w:vertAlign w:val="subscript"/>
        </w:rPr>
        <w:t>1</w:t>
      </w:r>
      <w:r w:rsidRPr="00AC6CB2">
        <w:rPr>
          <w:rFonts w:ascii="Times New Roman" w:hAnsi="Times New Roman"/>
          <w:color w:val="000000"/>
        </w:rPr>
        <w:t>and L</w:t>
      </w:r>
      <w:r w:rsidRPr="00AC6CB2">
        <w:rPr>
          <w:rFonts w:ascii="Times New Roman" w:hAnsi="Times New Roman"/>
          <w:color w:val="000000"/>
          <w:vertAlign w:val="subscript"/>
        </w:rPr>
        <w:t>2.</w:t>
      </w:r>
      <w:r>
        <w:rPr>
          <w:rFonts w:ascii="Times New Roman" w:hAnsi="Times New Roman"/>
          <w:color w:val="000000"/>
          <w:vertAlign w:val="subscript"/>
        </w:rPr>
        <w:t xml:space="preserve"> </w:t>
      </w:r>
      <w:r w:rsidRPr="00AC6CB2">
        <w:rPr>
          <w:rFonts w:ascii="Times New Roman" w:hAnsi="Times New Roman"/>
          <w:color w:val="000000"/>
        </w:rPr>
        <w:t>The L</w:t>
      </w:r>
      <w:r w:rsidRPr="00AC6CB2">
        <w:rPr>
          <w:rFonts w:ascii="Times New Roman" w:hAnsi="Times New Roman"/>
          <w:color w:val="000000"/>
          <w:vertAlign w:val="subscript"/>
        </w:rPr>
        <w:t>1</w:t>
      </w:r>
      <w:r w:rsidRPr="00AC6CB2">
        <w:rPr>
          <w:rFonts w:ascii="Times New Roman" w:hAnsi="Times New Roman"/>
          <w:color w:val="000000"/>
        </w:rPr>
        <w:t>showed round ended while L</w:t>
      </w:r>
      <w:r w:rsidRPr="00AC6CB2">
        <w:rPr>
          <w:rFonts w:ascii="Times New Roman" w:hAnsi="Times New Roman"/>
          <w:color w:val="000000"/>
          <w:vertAlign w:val="subscript"/>
        </w:rPr>
        <w:t>2</w:t>
      </w:r>
      <w:r w:rsidRPr="00AC6CB2">
        <w:rPr>
          <w:rFonts w:ascii="Times New Roman" w:hAnsi="Times New Roman"/>
          <w:color w:val="000000"/>
        </w:rPr>
        <w:t xml:space="preserve"> showed sharp ended </w:t>
      </w:r>
      <w:proofErr w:type="spellStart"/>
      <w:r w:rsidRPr="00AC6CB2">
        <w:rPr>
          <w:rFonts w:ascii="Times New Roman" w:hAnsi="Times New Roman"/>
          <w:color w:val="000000"/>
        </w:rPr>
        <w:t>nanoclustures</w:t>
      </w:r>
      <w:proofErr w:type="spellEnd"/>
      <w:r w:rsidRPr="00AC6CB2">
        <w:rPr>
          <w:rFonts w:ascii="Times New Roman" w:hAnsi="Times New Roman"/>
          <w:color w:val="000000"/>
        </w:rPr>
        <w:t xml:space="preserve">. </w:t>
      </w:r>
      <w:proofErr w:type="gramStart"/>
      <w:r>
        <w:rPr>
          <w:rFonts w:ascii="Times New Roman" w:hAnsi="Times New Roman"/>
          <w:color w:val="000000"/>
        </w:rPr>
        <w:t>Therefore</w:t>
      </w:r>
      <w:proofErr w:type="gramEnd"/>
      <w:r w:rsidRPr="00AC6CB2">
        <w:rPr>
          <w:rFonts w:ascii="Times New Roman" w:hAnsi="Times New Roman"/>
          <w:color w:val="000000"/>
        </w:rPr>
        <w:t xml:space="preserve"> the stabilizing agent had an influence on the morphology of the samples.</w:t>
      </w:r>
    </w:p>
    <w:p w:rsidR="00440C02" w:rsidRPr="00AC6CB2" w:rsidRDefault="00440C02" w:rsidP="00440C02">
      <w:pPr>
        <w:autoSpaceDE w:val="0"/>
        <w:autoSpaceDN w:val="0"/>
        <w:adjustRightInd w:val="0"/>
        <w:spacing w:after="0" w:line="240" w:lineRule="auto"/>
        <w:ind w:firstLine="720"/>
        <w:jc w:val="both"/>
        <w:rPr>
          <w:rFonts w:ascii="Times New Roman" w:hAnsi="Times New Roman"/>
          <w:color w:val="000000"/>
        </w:rPr>
      </w:pPr>
      <w:r w:rsidRPr="00AC6CB2">
        <w:rPr>
          <w:rFonts w:ascii="Times New Roman" w:hAnsi="Times New Roman"/>
          <w:color w:val="000000"/>
        </w:rPr>
        <w:t>Similar studies were mad</w:t>
      </w:r>
      <w:r>
        <w:rPr>
          <w:rFonts w:ascii="Times New Roman" w:hAnsi="Times New Roman"/>
          <w:color w:val="000000"/>
        </w:rPr>
        <w:t xml:space="preserve">e by </w:t>
      </w:r>
      <w:proofErr w:type="spellStart"/>
      <w:r>
        <w:rPr>
          <w:rFonts w:ascii="Times New Roman" w:hAnsi="Times New Roman"/>
          <w:color w:val="000000"/>
        </w:rPr>
        <w:t>Soltaninezhad</w:t>
      </w:r>
      <w:proofErr w:type="spellEnd"/>
      <w:r>
        <w:rPr>
          <w:rFonts w:ascii="Times New Roman" w:hAnsi="Times New Roman"/>
          <w:color w:val="000000"/>
        </w:rPr>
        <w:t xml:space="preserve"> and </w:t>
      </w:r>
      <w:proofErr w:type="spellStart"/>
      <w:r>
        <w:rPr>
          <w:rFonts w:ascii="Times New Roman" w:hAnsi="Times New Roman"/>
          <w:color w:val="000000"/>
        </w:rPr>
        <w:t>Amrnifar</w:t>
      </w:r>
      <w:proofErr w:type="spellEnd"/>
      <w:r w:rsidRPr="00AC6CB2">
        <w:rPr>
          <w:rFonts w:ascii="Times New Roman" w:hAnsi="Times New Roman"/>
          <w:color w:val="000000"/>
        </w:rPr>
        <w:t xml:space="preserve"> (2011). They studied surface morphology of </w:t>
      </w:r>
      <w:proofErr w:type="spellStart"/>
      <w:r w:rsidRPr="00AC6CB2">
        <w:rPr>
          <w:rFonts w:ascii="Times New Roman" w:hAnsi="Times New Roman"/>
          <w:color w:val="000000"/>
        </w:rPr>
        <w:t>ZnO</w:t>
      </w:r>
      <w:proofErr w:type="spellEnd"/>
      <w:r w:rsidRPr="00AC6CB2">
        <w:rPr>
          <w:rFonts w:ascii="Times New Roman" w:hAnsi="Times New Roman"/>
          <w:color w:val="000000"/>
        </w:rPr>
        <w:t xml:space="preserve"> nanoparticles produced by </w:t>
      </w:r>
      <w:r>
        <w:rPr>
          <w:rFonts w:ascii="Times New Roman" w:hAnsi="Times New Roman"/>
          <w:color w:val="000000"/>
        </w:rPr>
        <w:t>s</w:t>
      </w:r>
      <w:r w:rsidRPr="00AC6CB2">
        <w:rPr>
          <w:rFonts w:ascii="Times New Roman" w:hAnsi="Times New Roman"/>
          <w:color w:val="000000"/>
        </w:rPr>
        <w:t xml:space="preserve">pray </w:t>
      </w:r>
      <w:r>
        <w:rPr>
          <w:rFonts w:ascii="Times New Roman" w:hAnsi="Times New Roman"/>
          <w:color w:val="000000"/>
        </w:rPr>
        <w:t>p</w:t>
      </w:r>
      <w:r w:rsidRPr="00AC6CB2">
        <w:rPr>
          <w:rFonts w:ascii="Times New Roman" w:hAnsi="Times New Roman"/>
          <w:color w:val="000000"/>
        </w:rPr>
        <w:t xml:space="preserve">yrolysis. The pictures observed showed particles </w:t>
      </w:r>
      <w:r w:rsidRPr="00AC6CB2">
        <w:rPr>
          <w:rFonts w:ascii="Times New Roman" w:hAnsi="Times New Roman"/>
          <w:color w:val="000000"/>
        </w:rPr>
        <w:lastRenderedPageBreak/>
        <w:t>that were spherical in shape. However</w:t>
      </w:r>
      <w:r>
        <w:rPr>
          <w:rFonts w:ascii="Times New Roman" w:hAnsi="Times New Roman"/>
          <w:color w:val="000000"/>
        </w:rPr>
        <w:t xml:space="preserve">, Joshi and </w:t>
      </w:r>
      <w:proofErr w:type="spellStart"/>
      <w:r>
        <w:rPr>
          <w:rFonts w:ascii="Times New Roman" w:hAnsi="Times New Roman"/>
          <w:color w:val="000000"/>
        </w:rPr>
        <w:t>Shrivastava</w:t>
      </w:r>
      <w:proofErr w:type="spellEnd"/>
      <w:r w:rsidRPr="00AC6CB2">
        <w:rPr>
          <w:rFonts w:ascii="Times New Roman" w:hAnsi="Times New Roman"/>
          <w:color w:val="000000"/>
        </w:rPr>
        <w:t xml:space="preserve"> (2012) determined the surface texture which was found to be rough and porous in nature.</w:t>
      </w:r>
    </w:p>
    <w:p w:rsidR="00440C02" w:rsidRPr="00AC6CB2" w:rsidRDefault="00440C02" w:rsidP="00440C02">
      <w:pPr>
        <w:autoSpaceDE w:val="0"/>
        <w:autoSpaceDN w:val="0"/>
        <w:adjustRightInd w:val="0"/>
        <w:spacing w:after="0" w:line="240" w:lineRule="auto"/>
        <w:ind w:firstLine="720"/>
        <w:jc w:val="both"/>
        <w:rPr>
          <w:rFonts w:ascii="Times New Roman" w:hAnsi="Times New Roman"/>
          <w:color w:val="000000"/>
        </w:rPr>
      </w:pPr>
      <w:r w:rsidRPr="00AC6CB2">
        <w:rPr>
          <w:rFonts w:ascii="Times New Roman" w:hAnsi="Times New Roman"/>
          <w:color w:val="000000"/>
        </w:rPr>
        <w:t xml:space="preserve">Also </w:t>
      </w:r>
      <w:proofErr w:type="spellStart"/>
      <w:r w:rsidRPr="00AC6CB2">
        <w:rPr>
          <w:rFonts w:ascii="Times New Roman" w:hAnsi="Times New Roman"/>
          <w:color w:val="000000"/>
        </w:rPr>
        <w:t>Shanthi</w:t>
      </w:r>
      <w:proofErr w:type="spellEnd"/>
      <w:r w:rsidRPr="00AC6CB2">
        <w:rPr>
          <w:rFonts w:ascii="Times New Roman" w:hAnsi="Times New Roman"/>
          <w:color w:val="000000"/>
        </w:rPr>
        <w:t xml:space="preserve"> and </w:t>
      </w:r>
      <w:proofErr w:type="spellStart"/>
      <w:r w:rsidRPr="00AC6CB2">
        <w:rPr>
          <w:rFonts w:ascii="Times New Roman" w:hAnsi="Times New Roman"/>
          <w:color w:val="000000"/>
        </w:rPr>
        <w:t>Muthuselvi</w:t>
      </w:r>
      <w:proofErr w:type="spellEnd"/>
      <w:r w:rsidRPr="00AC6CB2">
        <w:rPr>
          <w:rFonts w:ascii="Times New Roman" w:hAnsi="Times New Roman"/>
          <w:color w:val="000000"/>
        </w:rPr>
        <w:t xml:space="preserve">, (2012) under a similar study, characterized </w:t>
      </w:r>
      <w:proofErr w:type="spellStart"/>
      <w:r w:rsidRPr="00AC6CB2">
        <w:rPr>
          <w:rFonts w:ascii="Times New Roman" w:hAnsi="Times New Roman"/>
          <w:color w:val="000000"/>
        </w:rPr>
        <w:t>nano</w:t>
      </w:r>
      <w:proofErr w:type="spellEnd"/>
      <w:r w:rsidRPr="00AC6CB2">
        <w:rPr>
          <w:rFonts w:ascii="Times New Roman" w:hAnsi="Times New Roman"/>
          <w:color w:val="000000"/>
        </w:rPr>
        <w:t xml:space="preserve"> </w:t>
      </w:r>
      <w:proofErr w:type="spellStart"/>
      <w:r w:rsidRPr="00AC6CB2">
        <w:rPr>
          <w:rFonts w:ascii="Times New Roman" w:hAnsi="Times New Roman"/>
          <w:color w:val="000000"/>
        </w:rPr>
        <w:t>ZnO</w:t>
      </w:r>
      <w:proofErr w:type="spellEnd"/>
      <w:r w:rsidRPr="00AC6CB2">
        <w:rPr>
          <w:rFonts w:ascii="Times New Roman" w:hAnsi="Times New Roman"/>
          <w:color w:val="000000"/>
        </w:rPr>
        <w:t xml:space="preserve"> synthesized by precipitation and the SEM pictures </w:t>
      </w:r>
      <w:r>
        <w:rPr>
          <w:rFonts w:ascii="Times New Roman" w:hAnsi="Times New Roman"/>
          <w:color w:val="000000"/>
        </w:rPr>
        <w:t>which indicated</w:t>
      </w:r>
      <w:r w:rsidRPr="00AC6CB2">
        <w:rPr>
          <w:rFonts w:ascii="Times New Roman" w:hAnsi="Times New Roman"/>
          <w:color w:val="000000"/>
        </w:rPr>
        <w:t xml:space="preserve"> sphere and cube like nanoparticles which were distributed within the range of 100nm.</w:t>
      </w:r>
    </w:p>
    <w:p w:rsidR="00440C02" w:rsidRPr="00AC6CB2" w:rsidRDefault="00440C02" w:rsidP="00440C02">
      <w:pPr>
        <w:autoSpaceDE w:val="0"/>
        <w:autoSpaceDN w:val="0"/>
        <w:adjustRightInd w:val="0"/>
        <w:spacing w:after="0" w:line="240" w:lineRule="auto"/>
        <w:ind w:firstLine="720"/>
        <w:jc w:val="both"/>
        <w:rPr>
          <w:rFonts w:ascii="Times New Roman" w:hAnsi="Times New Roman"/>
          <w:color w:val="000000"/>
        </w:rPr>
      </w:pPr>
      <w:r w:rsidRPr="00AC6CB2">
        <w:rPr>
          <w:rFonts w:ascii="Times New Roman" w:hAnsi="Times New Roman"/>
          <w:color w:val="000000"/>
        </w:rPr>
        <w:t xml:space="preserve">Due to these close similarities, the </w:t>
      </w:r>
      <w:proofErr w:type="spellStart"/>
      <w:r w:rsidRPr="00AC6CB2">
        <w:rPr>
          <w:rFonts w:ascii="Times New Roman" w:hAnsi="Times New Roman"/>
          <w:color w:val="000000"/>
        </w:rPr>
        <w:t>ZnO</w:t>
      </w:r>
      <w:proofErr w:type="spellEnd"/>
      <w:r w:rsidRPr="00AC6CB2">
        <w:rPr>
          <w:rFonts w:ascii="Times New Roman" w:hAnsi="Times New Roman"/>
          <w:color w:val="000000"/>
        </w:rPr>
        <w:t xml:space="preserve"> nanoparticles were confirmed. The difference in distribution range is attributed to the level of accuracy during synthesis and also method of synthesis (Joshi </w:t>
      </w:r>
      <w:r>
        <w:rPr>
          <w:rFonts w:ascii="Times New Roman" w:hAnsi="Times New Roman"/>
          <w:color w:val="000000"/>
        </w:rPr>
        <w:t>&amp;</w:t>
      </w:r>
      <w:r w:rsidRPr="00AC6CB2">
        <w:rPr>
          <w:rFonts w:ascii="Times New Roman" w:hAnsi="Times New Roman"/>
          <w:color w:val="000000"/>
        </w:rPr>
        <w:t xml:space="preserve"> </w:t>
      </w:r>
      <w:proofErr w:type="spellStart"/>
      <w:r w:rsidRPr="00AC6CB2">
        <w:rPr>
          <w:rFonts w:ascii="Times New Roman" w:hAnsi="Times New Roman"/>
          <w:color w:val="000000"/>
        </w:rPr>
        <w:t>Shrivastava</w:t>
      </w:r>
      <w:proofErr w:type="spellEnd"/>
      <w:r w:rsidRPr="00AC6CB2">
        <w:rPr>
          <w:rFonts w:ascii="Times New Roman" w:hAnsi="Times New Roman"/>
          <w:color w:val="000000"/>
        </w:rPr>
        <w:t>, 2012).</w:t>
      </w:r>
    </w:p>
    <w:p w:rsidR="00440C02" w:rsidRPr="00AC6CB2" w:rsidRDefault="00440C02" w:rsidP="00440C02">
      <w:pPr>
        <w:autoSpaceDE w:val="0"/>
        <w:autoSpaceDN w:val="0"/>
        <w:adjustRightInd w:val="0"/>
        <w:spacing w:after="0" w:line="240" w:lineRule="auto"/>
        <w:outlineLvl w:val="1"/>
        <w:rPr>
          <w:rFonts w:ascii="Times New Roman" w:hAnsi="Times New Roman"/>
          <w:b/>
          <w:color w:val="000000"/>
        </w:rPr>
      </w:pPr>
      <w:bookmarkStart w:id="8" w:name="_Toc401902133"/>
    </w:p>
    <w:p w:rsidR="00440C02" w:rsidRDefault="00440C02" w:rsidP="00440C02">
      <w:pPr>
        <w:autoSpaceDE w:val="0"/>
        <w:autoSpaceDN w:val="0"/>
        <w:adjustRightInd w:val="0"/>
        <w:spacing w:after="0" w:line="240" w:lineRule="auto"/>
        <w:outlineLvl w:val="1"/>
        <w:rPr>
          <w:rFonts w:ascii="Times New Roman" w:hAnsi="Times New Roman"/>
          <w:b/>
          <w:color w:val="000000"/>
        </w:rPr>
      </w:pPr>
      <w:r w:rsidRPr="00AC6CB2">
        <w:rPr>
          <w:rFonts w:ascii="Times New Roman" w:hAnsi="Times New Roman"/>
          <w:b/>
          <w:color w:val="000000"/>
        </w:rPr>
        <w:t>EDX Analysis</w:t>
      </w:r>
      <w:bookmarkEnd w:id="8"/>
    </w:p>
    <w:p w:rsidR="00440C02" w:rsidRPr="00A1494D" w:rsidRDefault="00440C02" w:rsidP="00440C02">
      <w:pPr>
        <w:autoSpaceDE w:val="0"/>
        <w:autoSpaceDN w:val="0"/>
        <w:adjustRightInd w:val="0"/>
        <w:spacing w:after="0" w:line="240" w:lineRule="auto"/>
        <w:ind w:firstLine="720"/>
        <w:outlineLvl w:val="1"/>
        <w:rPr>
          <w:rFonts w:ascii="Times New Roman" w:hAnsi="Times New Roman"/>
          <w:color w:val="000000"/>
        </w:rPr>
      </w:pPr>
      <w:r w:rsidRPr="00A1494D">
        <w:rPr>
          <w:rFonts w:ascii="Times New Roman" w:hAnsi="Times New Roman"/>
          <w:color w:val="000000"/>
        </w:rPr>
        <w:t xml:space="preserve">Figures </w:t>
      </w:r>
      <w:r>
        <w:rPr>
          <w:rFonts w:ascii="Times New Roman" w:hAnsi="Times New Roman"/>
          <w:color w:val="000000"/>
        </w:rPr>
        <w:t>5</w:t>
      </w:r>
      <w:r w:rsidRPr="00A1494D">
        <w:rPr>
          <w:rFonts w:ascii="Times New Roman" w:hAnsi="Times New Roman"/>
          <w:color w:val="000000"/>
        </w:rPr>
        <w:t xml:space="preserve"> and </w:t>
      </w:r>
      <w:r>
        <w:rPr>
          <w:rFonts w:ascii="Times New Roman" w:hAnsi="Times New Roman"/>
          <w:color w:val="000000"/>
        </w:rPr>
        <w:t>6</w:t>
      </w:r>
      <w:r w:rsidRPr="00A1494D">
        <w:rPr>
          <w:rFonts w:ascii="Times New Roman" w:hAnsi="Times New Roman"/>
          <w:color w:val="000000"/>
        </w:rPr>
        <w:t xml:space="preserve"> show the </w:t>
      </w:r>
      <w:r>
        <w:rPr>
          <w:rFonts w:ascii="Times New Roman" w:hAnsi="Times New Roman"/>
          <w:color w:val="000000"/>
        </w:rPr>
        <w:t>EDX</w:t>
      </w:r>
      <w:r w:rsidRPr="00A1494D">
        <w:rPr>
          <w:rFonts w:ascii="Times New Roman" w:hAnsi="Times New Roman"/>
          <w:color w:val="000000"/>
        </w:rPr>
        <w:t xml:space="preserve"> </w:t>
      </w:r>
      <w:r>
        <w:rPr>
          <w:rFonts w:ascii="Times New Roman" w:hAnsi="Times New Roman"/>
          <w:color w:val="000000"/>
        </w:rPr>
        <w:t>spectra</w:t>
      </w:r>
      <w:r w:rsidRPr="00A1494D">
        <w:rPr>
          <w:rFonts w:ascii="Times New Roman" w:hAnsi="Times New Roman"/>
          <w:color w:val="000000"/>
        </w:rPr>
        <w:t xml:space="preserve"> for sample L</w:t>
      </w:r>
      <w:r w:rsidRPr="00A1494D">
        <w:rPr>
          <w:rFonts w:ascii="Times New Roman" w:hAnsi="Times New Roman"/>
          <w:color w:val="000000"/>
          <w:vertAlign w:val="subscript"/>
        </w:rPr>
        <w:t>1</w:t>
      </w:r>
      <w:r w:rsidRPr="00A1494D">
        <w:rPr>
          <w:rFonts w:ascii="Times New Roman" w:hAnsi="Times New Roman"/>
          <w:color w:val="000000"/>
        </w:rPr>
        <w:t>and L</w:t>
      </w:r>
      <w:r w:rsidRPr="00A1494D">
        <w:rPr>
          <w:rFonts w:ascii="Times New Roman" w:hAnsi="Times New Roman"/>
          <w:color w:val="000000"/>
          <w:vertAlign w:val="subscript"/>
        </w:rPr>
        <w:t>2</w:t>
      </w:r>
      <w:r w:rsidRPr="00A1494D">
        <w:rPr>
          <w:rFonts w:ascii="Times New Roman" w:hAnsi="Times New Roman"/>
          <w:color w:val="000000"/>
        </w:rPr>
        <w:t xml:space="preserve">. </w:t>
      </w:r>
    </w:p>
    <w:p w:rsidR="00440C02" w:rsidRDefault="00440C02" w:rsidP="00440C02">
      <w:pPr>
        <w:autoSpaceDE w:val="0"/>
        <w:autoSpaceDN w:val="0"/>
        <w:adjustRightInd w:val="0"/>
        <w:spacing w:after="0" w:line="240" w:lineRule="auto"/>
        <w:outlineLvl w:val="1"/>
        <w:rPr>
          <w:rFonts w:ascii="Times New Roman" w:hAnsi="Times New Roman"/>
          <w:color w:val="000000"/>
        </w:rPr>
      </w:pPr>
    </w:p>
    <w:p w:rsidR="00440C02" w:rsidRDefault="00440C02" w:rsidP="00440C02">
      <w:pPr>
        <w:autoSpaceDE w:val="0"/>
        <w:autoSpaceDN w:val="0"/>
        <w:adjustRightInd w:val="0"/>
        <w:spacing w:after="0" w:line="240" w:lineRule="auto"/>
        <w:outlineLvl w:val="1"/>
        <w:rPr>
          <w:rFonts w:ascii="Times New Roman" w:hAnsi="Times New Roman"/>
          <w:color w:val="000000"/>
        </w:rPr>
        <w:sectPr w:rsidR="00440C02" w:rsidSect="004D077B">
          <w:headerReference w:type="default" r:id="rId15"/>
          <w:footerReference w:type="default" r:id="rId16"/>
          <w:pgSz w:w="11906" w:h="16838"/>
          <w:pgMar w:top="1440" w:right="1440" w:bottom="1440" w:left="1440" w:header="706" w:footer="720" w:gutter="0"/>
          <w:cols w:space="720"/>
          <w:docGrid w:linePitch="360"/>
        </w:sectPr>
      </w:pPr>
      <w:r w:rsidRPr="00AC6CB2">
        <w:rPr>
          <w:rFonts w:ascii="Times New Roman" w:hAnsi="Times New Roman"/>
          <w:noProof/>
          <w:color w:val="000000"/>
        </w:rPr>
        <w:drawing>
          <wp:inline distT="0" distB="0" distL="0" distR="0" wp14:anchorId="3F68EB16" wp14:editId="370F7EB0">
            <wp:extent cx="4962525" cy="17329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17"/>
                    <a:stretch/>
                  </pic:blipFill>
                  <pic:spPr bwMode="auto">
                    <a:xfrm>
                      <a:off x="0" y="0"/>
                      <a:ext cx="4974428" cy="1737072"/>
                    </a:xfrm>
                    <a:prstGeom prst="rect">
                      <a:avLst/>
                    </a:prstGeom>
                    <a:noFill/>
                    <a:ln>
                      <a:noFill/>
                    </a:ln>
                    <a:extLst>
                      <a:ext uri="{53640926-AAD7-44D8-BBD7-CCE9431645EC}">
                        <a14:shadowObscured xmlns:a14="http://schemas.microsoft.com/office/drawing/2010/main"/>
                      </a:ext>
                    </a:extLst>
                  </pic:spPr>
                </pic:pic>
              </a:graphicData>
            </a:graphic>
          </wp:inline>
        </w:drawing>
      </w:r>
    </w:p>
    <w:p w:rsidR="00440C02" w:rsidRPr="00A1494D" w:rsidRDefault="00440C02" w:rsidP="00440C02">
      <w:pPr>
        <w:autoSpaceDE w:val="0"/>
        <w:autoSpaceDN w:val="0"/>
        <w:adjustRightInd w:val="0"/>
        <w:spacing w:after="0" w:line="240" w:lineRule="auto"/>
        <w:outlineLvl w:val="1"/>
        <w:rPr>
          <w:rFonts w:ascii="Times New Roman" w:hAnsi="Times New Roman"/>
          <w:color w:val="000000"/>
        </w:rPr>
      </w:pPr>
    </w:p>
    <w:p w:rsidR="00440C02" w:rsidRPr="00AC6CB2" w:rsidRDefault="00440C02" w:rsidP="00440C02">
      <w:pPr>
        <w:autoSpaceDE w:val="0"/>
        <w:autoSpaceDN w:val="0"/>
        <w:adjustRightInd w:val="0"/>
        <w:spacing w:after="0" w:line="240" w:lineRule="auto"/>
        <w:jc w:val="both"/>
        <w:rPr>
          <w:rFonts w:ascii="Times New Roman" w:hAnsi="Times New Roman"/>
          <w:color w:val="000000"/>
        </w:rPr>
      </w:pPr>
      <w:r w:rsidRPr="00AC6CB2">
        <w:rPr>
          <w:rFonts w:ascii="Times New Roman" w:hAnsi="Times New Roman"/>
          <w:color w:val="000000"/>
        </w:rPr>
        <w:lastRenderedPageBreak/>
        <w:t xml:space="preserve"> </w:t>
      </w:r>
    </w:p>
    <w:p w:rsidR="00440C02" w:rsidRDefault="00440C02" w:rsidP="00440C02">
      <w:pPr>
        <w:spacing w:line="240" w:lineRule="auto"/>
        <w:jc w:val="both"/>
        <w:rPr>
          <w:rFonts w:ascii="Times New Roman" w:hAnsi="Times New Roman"/>
          <w:b/>
          <w:bCs/>
        </w:rPr>
        <w:sectPr w:rsidR="00440C02" w:rsidSect="00440C02">
          <w:type w:val="continuous"/>
          <w:pgSz w:w="11906" w:h="16838"/>
          <w:pgMar w:top="1440" w:right="1440" w:bottom="1440" w:left="1440" w:header="706" w:footer="720" w:gutter="0"/>
          <w:cols w:num="2" w:space="720"/>
          <w:docGrid w:linePitch="360"/>
        </w:sectPr>
      </w:pPr>
      <w:bookmarkStart w:id="9" w:name="_Toc396727877"/>
    </w:p>
    <w:p w:rsidR="00440C02" w:rsidRPr="00AC6CB2" w:rsidRDefault="00440C02" w:rsidP="00440C02">
      <w:pPr>
        <w:spacing w:line="240" w:lineRule="auto"/>
        <w:jc w:val="both"/>
        <w:rPr>
          <w:rFonts w:ascii="Times New Roman" w:hAnsi="Times New Roman"/>
          <w:b/>
          <w:bCs/>
        </w:rPr>
      </w:pPr>
      <w:r w:rsidRPr="00AC6CB2">
        <w:rPr>
          <w:rFonts w:ascii="Times New Roman" w:hAnsi="Times New Roman"/>
          <w:b/>
          <w:bCs/>
          <w:noProof/>
        </w:rPr>
        <w:lastRenderedPageBreak/>
        <mc:AlternateContent>
          <mc:Choice Requires="wps">
            <w:drawing>
              <wp:anchor distT="0" distB="0" distL="114300" distR="114300" simplePos="0" relativeHeight="251662336" behindDoc="0" locked="0" layoutInCell="1" allowOverlap="1" wp14:anchorId="45EDABC9" wp14:editId="49E42AB4">
                <wp:simplePos x="0" y="0"/>
                <wp:positionH relativeFrom="margin">
                  <wp:align>center</wp:align>
                </wp:positionH>
                <wp:positionV relativeFrom="paragraph">
                  <wp:posOffset>6985</wp:posOffset>
                </wp:positionV>
                <wp:extent cx="24765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4765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C02" w:rsidRDefault="00440C02" w:rsidP="00440C02">
                            <w:r>
                              <w:rPr>
                                <w:rFonts w:ascii="Times New Roman" w:hAnsi="Times New Roman"/>
                                <w:b/>
                                <w:bCs/>
                              </w:rPr>
                              <w:t xml:space="preserve">Figure 5: </w:t>
                            </w:r>
                            <w:r w:rsidRPr="00C865E8">
                              <w:rPr>
                                <w:rFonts w:ascii="Times New Roman" w:hAnsi="Times New Roman"/>
                                <w:b/>
                                <w:bCs/>
                              </w:rPr>
                              <w:t xml:space="preserve">EDX </w:t>
                            </w:r>
                            <w:r>
                              <w:rPr>
                                <w:rFonts w:ascii="Times New Roman" w:hAnsi="Times New Roman"/>
                                <w:b/>
                                <w:bCs/>
                              </w:rPr>
                              <w:t>p</w:t>
                            </w:r>
                            <w:r w:rsidRPr="00C865E8">
                              <w:rPr>
                                <w:rFonts w:ascii="Times New Roman" w:hAnsi="Times New Roman"/>
                                <w:b/>
                                <w:bCs/>
                              </w:rPr>
                              <w:t xml:space="preserve">attern </w:t>
                            </w:r>
                            <w:proofErr w:type="spellStart"/>
                            <w:r w:rsidRPr="00C865E8">
                              <w:rPr>
                                <w:rFonts w:ascii="Times New Roman" w:hAnsi="Times New Roman"/>
                                <w:b/>
                                <w:bCs/>
                              </w:rPr>
                              <w:t>ZnO</w:t>
                            </w:r>
                            <w:proofErr w:type="spellEnd"/>
                            <w:r w:rsidRPr="00C865E8">
                              <w:rPr>
                                <w:rFonts w:ascii="Times New Roman" w:hAnsi="Times New Roman"/>
                                <w:b/>
                                <w:bCs/>
                              </w:rPr>
                              <w:t xml:space="preserve"> L</w:t>
                            </w:r>
                            <w:r>
                              <w:rPr>
                                <w:rFonts w:ascii="Times New Roman" w:hAnsi="Times New Roman"/>
                                <w:b/>
                                <w:bCs/>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EDABC9" id="Text Box 22" o:spid="_x0000_s1028" type="#_x0000_t202" style="position:absolute;left:0;text-align:left;margin-left:0;margin-top:.55pt;width:195pt;height:21.75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" fillcolor="white [3201]" stroked="f" strokeweight=".5pt">
                <v:textbox>
                  <w:txbxContent>
                    <w:p w:rsidR="00440C02" w:rsidRDefault="00440C02" w:rsidP="00440C02">
                      <w:r>
                        <w:rPr>
                          <w:rFonts w:ascii="Times New Roman" w:hAnsi="Times New Roman"/>
                          <w:b/>
                          <w:bCs/>
                        </w:rPr>
                        <w:t xml:space="preserve">Figure 5: </w:t>
                      </w:r>
                      <w:r w:rsidRPr="00C865E8">
                        <w:rPr>
                          <w:rFonts w:ascii="Times New Roman" w:hAnsi="Times New Roman"/>
                          <w:b/>
                          <w:bCs/>
                        </w:rPr>
                        <w:t xml:space="preserve">EDX </w:t>
                      </w:r>
                      <w:r>
                        <w:rPr>
                          <w:rFonts w:ascii="Times New Roman" w:hAnsi="Times New Roman"/>
                          <w:b/>
                          <w:bCs/>
                        </w:rPr>
                        <w:t>p</w:t>
                      </w:r>
                      <w:r w:rsidRPr="00C865E8">
                        <w:rPr>
                          <w:rFonts w:ascii="Times New Roman" w:hAnsi="Times New Roman"/>
                          <w:b/>
                          <w:bCs/>
                        </w:rPr>
                        <w:t xml:space="preserve">attern </w:t>
                      </w:r>
                      <w:proofErr w:type="spellStart"/>
                      <w:r w:rsidRPr="00C865E8">
                        <w:rPr>
                          <w:rFonts w:ascii="Times New Roman" w:hAnsi="Times New Roman"/>
                          <w:b/>
                          <w:bCs/>
                        </w:rPr>
                        <w:t>ZnO</w:t>
                      </w:r>
                      <w:proofErr w:type="spellEnd"/>
                      <w:r w:rsidRPr="00C865E8">
                        <w:rPr>
                          <w:rFonts w:ascii="Times New Roman" w:hAnsi="Times New Roman"/>
                          <w:b/>
                          <w:bCs/>
                        </w:rPr>
                        <w:t xml:space="preserve"> L</w:t>
                      </w:r>
                      <w:r>
                        <w:rPr>
                          <w:rFonts w:ascii="Times New Roman" w:hAnsi="Times New Roman"/>
                          <w:b/>
                          <w:bCs/>
                          <w:vertAlign w:val="subscript"/>
                        </w:rPr>
                        <w:t>1</w:t>
                      </w:r>
                    </w:p>
                  </w:txbxContent>
                </v:textbox>
                <w10:wrap anchorx="margin"/>
              </v:shape>
            </w:pict>
          </mc:Fallback>
        </mc:AlternateContent>
      </w:r>
      <w:bookmarkEnd w:id="9"/>
    </w:p>
    <w:p w:rsidR="00440C02" w:rsidRPr="00AC6CB2" w:rsidRDefault="00440C02" w:rsidP="00440C02">
      <w:pPr>
        <w:keepNext/>
        <w:spacing w:line="240" w:lineRule="auto"/>
        <w:contextualSpacing/>
        <w:jc w:val="both"/>
        <w:rPr>
          <w:rFonts w:ascii="Times New Roman" w:hAnsi="Times New Roman"/>
        </w:rPr>
      </w:pPr>
    </w:p>
    <w:p w:rsidR="002F28BF" w:rsidRDefault="002F28BF" w:rsidP="00440C02">
      <w:pPr>
        <w:autoSpaceDE w:val="0"/>
        <w:autoSpaceDN w:val="0"/>
        <w:adjustRightInd w:val="0"/>
        <w:spacing w:after="0" w:line="240" w:lineRule="auto"/>
        <w:jc w:val="both"/>
        <w:rPr>
          <w:rFonts w:ascii="Times New Roman" w:hAnsi="Times New Roman"/>
          <w:color w:val="000000"/>
        </w:rPr>
      </w:pPr>
      <w:bookmarkStart w:id="10" w:name="_Toc372719834"/>
      <w:r w:rsidRPr="00AC6CB2">
        <w:rPr>
          <w:rFonts w:ascii="Times New Roman" w:hAnsi="Times New Roman"/>
          <w:noProof/>
          <w:color w:val="000000"/>
        </w:rPr>
        <w:drawing>
          <wp:inline distT="0" distB="0" distL="0" distR="0" wp14:anchorId="704A0091" wp14:editId="6204B1BC">
            <wp:extent cx="5143500" cy="1892935"/>
            <wp:effectExtent l="0" t="0" r="0" b="0"/>
            <wp:docPr id="8" name="Picture 8" descr="C:\Users\Titus\Pictures\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tus\Pictures\New Picture.bmp"/>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58140" cy="1898323"/>
                    </a:xfrm>
                    <a:prstGeom prst="rect">
                      <a:avLst/>
                    </a:prstGeom>
                    <a:noFill/>
                    <a:ln>
                      <a:noFill/>
                    </a:ln>
                  </pic:spPr>
                </pic:pic>
              </a:graphicData>
            </a:graphic>
          </wp:inline>
        </w:drawing>
      </w:r>
    </w:p>
    <w:p w:rsidR="002F28BF" w:rsidRDefault="002F28BF" w:rsidP="00440C02">
      <w:pPr>
        <w:autoSpaceDE w:val="0"/>
        <w:autoSpaceDN w:val="0"/>
        <w:adjustRightInd w:val="0"/>
        <w:spacing w:after="0" w:line="240" w:lineRule="auto"/>
        <w:jc w:val="both"/>
        <w:rPr>
          <w:rFonts w:ascii="Times New Roman" w:hAnsi="Times New Roman"/>
          <w:color w:val="000000"/>
        </w:rPr>
      </w:pPr>
    </w:p>
    <w:p w:rsidR="002F28BF" w:rsidRDefault="002F28BF" w:rsidP="002F28BF">
      <w:pPr>
        <w:autoSpaceDE w:val="0"/>
        <w:autoSpaceDN w:val="0"/>
        <w:adjustRightInd w:val="0"/>
        <w:spacing w:after="0" w:line="240" w:lineRule="auto"/>
        <w:jc w:val="center"/>
        <w:rPr>
          <w:rFonts w:ascii="Times New Roman" w:hAnsi="Times New Roman"/>
          <w:color w:val="000000"/>
        </w:rPr>
      </w:pPr>
      <w:r w:rsidRPr="00AC6CB2">
        <w:rPr>
          <w:rFonts w:ascii="Times New Roman" w:hAnsi="Times New Roman"/>
          <w:b/>
          <w:bCs/>
          <w:noProof/>
        </w:rPr>
        <mc:AlternateContent>
          <mc:Choice Requires="wps">
            <w:drawing>
              <wp:anchor distT="0" distB="0" distL="114300" distR="114300" simplePos="0" relativeHeight="251664384" behindDoc="0" locked="0" layoutInCell="1" allowOverlap="1" wp14:anchorId="69236B43" wp14:editId="0ED6CDBF">
                <wp:simplePos x="0" y="0"/>
                <wp:positionH relativeFrom="margin">
                  <wp:posOffset>1485900</wp:posOffset>
                </wp:positionH>
                <wp:positionV relativeFrom="paragraph">
                  <wp:posOffset>6985</wp:posOffset>
                </wp:positionV>
                <wp:extent cx="2628900" cy="2762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628900" cy="276225"/>
                        </a:xfrm>
                        <a:prstGeom prst="rect">
                          <a:avLst/>
                        </a:prstGeom>
                        <a:solidFill>
                          <a:sysClr val="window" lastClr="FFFFFF"/>
                        </a:solidFill>
                        <a:ln w="6350">
                          <a:noFill/>
                        </a:ln>
                        <a:effectLst/>
                      </wps:spPr>
                      <wps:txbx>
                        <w:txbxContent>
                          <w:p w:rsidR="002F28BF" w:rsidRDefault="002F28BF" w:rsidP="002F28BF">
                            <w:pPr>
                              <w:jc w:val="center"/>
                            </w:pPr>
                            <w:bookmarkStart w:id="11" w:name="_Toc396727878"/>
                            <w:r>
                              <w:rPr>
                                <w:rFonts w:ascii="Times New Roman" w:hAnsi="Times New Roman"/>
                                <w:b/>
                                <w:bCs/>
                              </w:rPr>
                              <w:t xml:space="preserve">Figure 6: </w:t>
                            </w:r>
                            <w:r w:rsidRPr="00C865E8">
                              <w:rPr>
                                <w:rFonts w:ascii="Times New Roman" w:hAnsi="Times New Roman"/>
                                <w:b/>
                                <w:bCs/>
                              </w:rPr>
                              <w:t xml:space="preserve">EDX </w:t>
                            </w:r>
                            <w:r>
                              <w:rPr>
                                <w:rFonts w:ascii="Times New Roman" w:hAnsi="Times New Roman"/>
                                <w:b/>
                                <w:bCs/>
                              </w:rPr>
                              <w:t>p</w:t>
                            </w:r>
                            <w:r w:rsidRPr="00C865E8">
                              <w:rPr>
                                <w:rFonts w:ascii="Times New Roman" w:hAnsi="Times New Roman"/>
                                <w:b/>
                                <w:bCs/>
                              </w:rPr>
                              <w:t xml:space="preserve">attern </w:t>
                            </w:r>
                            <w:proofErr w:type="spellStart"/>
                            <w:r w:rsidRPr="00C865E8">
                              <w:rPr>
                                <w:rFonts w:ascii="Times New Roman" w:hAnsi="Times New Roman"/>
                                <w:b/>
                                <w:bCs/>
                              </w:rPr>
                              <w:t>ZnO</w:t>
                            </w:r>
                            <w:proofErr w:type="spellEnd"/>
                            <w:r w:rsidRPr="00C865E8">
                              <w:rPr>
                                <w:rFonts w:ascii="Times New Roman" w:hAnsi="Times New Roman"/>
                                <w:b/>
                                <w:bCs/>
                              </w:rPr>
                              <w:t xml:space="preserve"> L</w:t>
                            </w:r>
                            <w:r w:rsidRPr="00C865E8">
                              <w:rPr>
                                <w:rFonts w:ascii="Times New Roman" w:hAnsi="Times New Roman"/>
                                <w:b/>
                                <w:bCs/>
                                <w:vertAlign w:val="subscript"/>
                              </w:rPr>
                              <w:t>2</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36B43" id="Text Box 18" o:spid="_x0000_s1029" type="#_x0000_t202" style="position:absolute;left:0;text-align:left;margin-left:117pt;margin-top:.55pt;width:207pt;height:21.7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" fillcolor="window" stroked="f" strokeweight=".5pt">
                <v:textbox>
                  <w:txbxContent>
                    <w:p w:rsidR="002F28BF" w:rsidRDefault="002F28BF" w:rsidP="002F28BF">
                      <w:pPr>
                        <w:jc w:val="center"/>
                      </w:pPr>
                      <w:bookmarkStart w:id="14" w:name="_Toc396727878"/>
                      <w:r>
                        <w:rPr>
                          <w:rFonts w:ascii="Times New Roman" w:hAnsi="Times New Roman"/>
                          <w:b/>
                          <w:bCs/>
                        </w:rPr>
                        <w:t xml:space="preserve">Figure 6: </w:t>
                      </w:r>
                      <w:r w:rsidRPr="00C865E8">
                        <w:rPr>
                          <w:rFonts w:ascii="Times New Roman" w:hAnsi="Times New Roman"/>
                          <w:b/>
                          <w:bCs/>
                        </w:rPr>
                        <w:t xml:space="preserve">EDX </w:t>
                      </w:r>
                      <w:r>
                        <w:rPr>
                          <w:rFonts w:ascii="Times New Roman" w:hAnsi="Times New Roman"/>
                          <w:b/>
                          <w:bCs/>
                        </w:rPr>
                        <w:t>p</w:t>
                      </w:r>
                      <w:r w:rsidRPr="00C865E8">
                        <w:rPr>
                          <w:rFonts w:ascii="Times New Roman" w:hAnsi="Times New Roman"/>
                          <w:b/>
                          <w:bCs/>
                        </w:rPr>
                        <w:t xml:space="preserve">attern </w:t>
                      </w:r>
                      <w:proofErr w:type="spellStart"/>
                      <w:r w:rsidRPr="00C865E8">
                        <w:rPr>
                          <w:rFonts w:ascii="Times New Roman" w:hAnsi="Times New Roman"/>
                          <w:b/>
                          <w:bCs/>
                        </w:rPr>
                        <w:t>ZnO</w:t>
                      </w:r>
                      <w:proofErr w:type="spellEnd"/>
                      <w:r w:rsidRPr="00C865E8">
                        <w:rPr>
                          <w:rFonts w:ascii="Times New Roman" w:hAnsi="Times New Roman"/>
                          <w:b/>
                          <w:bCs/>
                        </w:rPr>
                        <w:t xml:space="preserve"> L</w:t>
                      </w:r>
                      <w:r w:rsidRPr="00C865E8">
                        <w:rPr>
                          <w:rFonts w:ascii="Times New Roman" w:hAnsi="Times New Roman"/>
                          <w:b/>
                          <w:bCs/>
                          <w:vertAlign w:val="subscript"/>
                        </w:rPr>
                        <w:t>2</w:t>
                      </w:r>
                      <w:bookmarkEnd w:id="14"/>
                    </w:p>
                  </w:txbxContent>
                </v:textbox>
                <w10:wrap anchorx="margin"/>
              </v:shape>
            </w:pict>
          </mc:Fallback>
        </mc:AlternateContent>
      </w:r>
    </w:p>
    <w:p w:rsidR="002F28BF" w:rsidRDefault="002F28BF" w:rsidP="00440C02">
      <w:pPr>
        <w:autoSpaceDE w:val="0"/>
        <w:autoSpaceDN w:val="0"/>
        <w:adjustRightInd w:val="0"/>
        <w:spacing w:after="0" w:line="240" w:lineRule="auto"/>
        <w:jc w:val="both"/>
        <w:rPr>
          <w:rFonts w:ascii="Times New Roman" w:hAnsi="Times New Roman"/>
          <w:color w:val="000000"/>
        </w:rPr>
      </w:pPr>
    </w:p>
    <w:p w:rsidR="002F28BF" w:rsidRDefault="002F28BF" w:rsidP="00440C02">
      <w:pPr>
        <w:autoSpaceDE w:val="0"/>
        <w:autoSpaceDN w:val="0"/>
        <w:adjustRightInd w:val="0"/>
        <w:spacing w:after="0" w:line="240" w:lineRule="auto"/>
        <w:jc w:val="both"/>
        <w:rPr>
          <w:rFonts w:ascii="Times New Roman" w:hAnsi="Times New Roman"/>
          <w:color w:val="000000"/>
        </w:rPr>
      </w:pPr>
    </w:p>
    <w:p w:rsidR="002F28BF" w:rsidRDefault="002F28BF" w:rsidP="00440C02">
      <w:pPr>
        <w:autoSpaceDE w:val="0"/>
        <w:autoSpaceDN w:val="0"/>
        <w:adjustRightInd w:val="0"/>
        <w:spacing w:after="0" w:line="240" w:lineRule="auto"/>
        <w:jc w:val="both"/>
        <w:rPr>
          <w:rFonts w:ascii="Times New Roman" w:hAnsi="Times New Roman"/>
          <w:color w:val="000000"/>
        </w:rPr>
      </w:pPr>
    </w:p>
    <w:p w:rsidR="002F28BF" w:rsidRDefault="002F28BF" w:rsidP="00440C02">
      <w:pPr>
        <w:autoSpaceDE w:val="0"/>
        <w:autoSpaceDN w:val="0"/>
        <w:adjustRightInd w:val="0"/>
        <w:spacing w:after="0" w:line="240" w:lineRule="auto"/>
        <w:jc w:val="both"/>
        <w:rPr>
          <w:rFonts w:ascii="Times New Roman" w:hAnsi="Times New Roman"/>
          <w:color w:val="000000"/>
        </w:rPr>
      </w:pPr>
    </w:p>
    <w:p w:rsidR="00440C02" w:rsidRPr="00AC6CB2" w:rsidRDefault="00440C02" w:rsidP="002F28BF">
      <w:pPr>
        <w:autoSpaceDE w:val="0"/>
        <w:autoSpaceDN w:val="0"/>
        <w:adjustRightInd w:val="0"/>
        <w:spacing w:after="0" w:line="240" w:lineRule="auto"/>
        <w:ind w:firstLine="720"/>
        <w:jc w:val="both"/>
        <w:rPr>
          <w:rFonts w:ascii="Times New Roman" w:hAnsi="Times New Roman"/>
          <w:color w:val="000000"/>
        </w:rPr>
      </w:pPr>
      <w:r w:rsidRPr="00AC6CB2">
        <w:rPr>
          <w:rFonts w:ascii="Times New Roman" w:hAnsi="Times New Roman"/>
          <w:color w:val="000000"/>
        </w:rPr>
        <w:t xml:space="preserve">The EDX spectra indicated that the samples were made up of Zn, O and traces of </w:t>
      </w:r>
      <w:proofErr w:type="spellStart"/>
      <w:r w:rsidRPr="00AC6CB2">
        <w:rPr>
          <w:rFonts w:ascii="Times New Roman" w:hAnsi="Times New Roman"/>
          <w:color w:val="000000"/>
        </w:rPr>
        <w:t>Mn</w:t>
      </w:r>
      <w:proofErr w:type="spellEnd"/>
      <w:r w:rsidRPr="00AC6CB2">
        <w:rPr>
          <w:rFonts w:ascii="Times New Roman" w:hAnsi="Times New Roman"/>
          <w:color w:val="000000"/>
        </w:rPr>
        <w:t xml:space="preserve"> impurities. The peak at the intense peak is assigned to the bulk </w:t>
      </w:r>
      <w:proofErr w:type="spellStart"/>
      <w:r w:rsidRPr="00AC6CB2">
        <w:rPr>
          <w:rFonts w:ascii="Times New Roman" w:hAnsi="Times New Roman"/>
          <w:color w:val="000000"/>
        </w:rPr>
        <w:t>ZnO</w:t>
      </w:r>
      <w:proofErr w:type="spellEnd"/>
      <w:r w:rsidRPr="00AC6CB2">
        <w:rPr>
          <w:rFonts w:ascii="Times New Roman" w:hAnsi="Times New Roman"/>
          <w:color w:val="000000"/>
        </w:rPr>
        <w:t xml:space="preserve"> and the less intense on to the surface </w:t>
      </w:r>
      <w:proofErr w:type="spellStart"/>
      <w:r w:rsidRPr="00AC6CB2">
        <w:rPr>
          <w:rFonts w:ascii="Times New Roman" w:hAnsi="Times New Roman"/>
          <w:color w:val="000000"/>
        </w:rPr>
        <w:t>ZnO</w:t>
      </w:r>
      <w:proofErr w:type="spellEnd"/>
      <w:r w:rsidRPr="00AC6CB2">
        <w:rPr>
          <w:rFonts w:ascii="Times New Roman" w:hAnsi="Times New Roman"/>
          <w:color w:val="000000"/>
        </w:rPr>
        <w:t xml:space="preserve">. The peak at 0.5 Kev can only be attributed to O and not </w:t>
      </w:r>
      <w:proofErr w:type="spellStart"/>
      <w:r w:rsidRPr="00AC6CB2">
        <w:rPr>
          <w:rFonts w:ascii="Times New Roman" w:hAnsi="Times New Roman"/>
          <w:color w:val="000000"/>
        </w:rPr>
        <w:t>Mn</w:t>
      </w:r>
      <w:proofErr w:type="spellEnd"/>
      <w:r w:rsidRPr="00AC6CB2">
        <w:rPr>
          <w:rFonts w:ascii="Times New Roman" w:hAnsi="Times New Roman"/>
          <w:color w:val="000000"/>
        </w:rPr>
        <w:t xml:space="preserve"> due to overall position of the peaks. The elemental composition of the nanomaterial was found to be 55.34% Zn, 42.3% O and 2.37% </w:t>
      </w:r>
      <w:proofErr w:type="spellStart"/>
      <w:r w:rsidRPr="00AC6CB2">
        <w:rPr>
          <w:rFonts w:ascii="Times New Roman" w:hAnsi="Times New Roman"/>
          <w:color w:val="000000"/>
        </w:rPr>
        <w:t>Mn</w:t>
      </w:r>
      <w:proofErr w:type="spellEnd"/>
      <w:r w:rsidRPr="00AC6CB2">
        <w:rPr>
          <w:rFonts w:ascii="Times New Roman" w:hAnsi="Times New Roman"/>
          <w:color w:val="000000"/>
        </w:rPr>
        <w:t xml:space="preserve"> for L</w:t>
      </w:r>
      <w:r w:rsidRPr="00AC6CB2">
        <w:rPr>
          <w:rFonts w:ascii="Times New Roman" w:hAnsi="Times New Roman"/>
          <w:color w:val="000000"/>
          <w:vertAlign w:val="subscript"/>
        </w:rPr>
        <w:t>1</w:t>
      </w:r>
      <w:r w:rsidRPr="00AC6CB2">
        <w:rPr>
          <w:rFonts w:ascii="Times New Roman" w:hAnsi="Times New Roman"/>
          <w:color w:val="000000"/>
        </w:rPr>
        <w:t xml:space="preserve">and 54% Zn, 44.0% O and 1.93% </w:t>
      </w:r>
      <w:proofErr w:type="spellStart"/>
      <w:r w:rsidRPr="00AC6CB2">
        <w:rPr>
          <w:rFonts w:ascii="Times New Roman" w:hAnsi="Times New Roman"/>
          <w:color w:val="000000"/>
        </w:rPr>
        <w:t>Mn</w:t>
      </w:r>
      <w:proofErr w:type="spellEnd"/>
      <w:r w:rsidRPr="00AC6CB2">
        <w:rPr>
          <w:rFonts w:ascii="Times New Roman" w:hAnsi="Times New Roman"/>
          <w:color w:val="000000"/>
        </w:rPr>
        <w:t xml:space="preserve"> for L</w:t>
      </w:r>
      <w:r w:rsidRPr="00AC6CB2">
        <w:rPr>
          <w:rFonts w:ascii="Times New Roman" w:hAnsi="Times New Roman"/>
          <w:color w:val="000000"/>
          <w:vertAlign w:val="subscript"/>
        </w:rPr>
        <w:t>2</w:t>
      </w:r>
      <w:r w:rsidRPr="00AC6CB2">
        <w:rPr>
          <w:rFonts w:ascii="Times New Roman" w:hAnsi="Times New Roman"/>
          <w:color w:val="000000"/>
        </w:rPr>
        <w:t>.</w:t>
      </w:r>
    </w:p>
    <w:p w:rsidR="00440C02" w:rsidRDefault="00440C02" w:rsidP="002F28BF">
      <w:pPr>
        <w:spacing w:line="240" w:lineRule="auto"/>
        <w:ind w:firstLine="720"/>
        <w:jc w:val="both"/>
        <w:rPr>
          <w:rFonts w:ascii="Times New Roman" w:hAnsi="Times New Roman"/>
        </w:rPr>
      </w:pPr>
      <w:r>
        <w:rPr>
          <w:rFonts w:ascii="Times New Roman" w:hAnsi="Times New Roman"/>
        </w:rPr>
        <w:t xml:space="preserve">Similar work has been done by </w:t>
      </w:r>
      <w:r w:rsidRPr="00AC6CB2">
        <w:rPr>
          <w:rFonts w:ascii="Times New Roman" w:hAnsi="Times New Roman"/>
        </w:rPr>
        <w:t xml:space="preserve">Joshi and </w:t>
      </w:r>
      <w:proofErr w:type="spellStart"/>
      <w:r w:rsidRPr="00AC6CB2">
        <w:rPr>
          <w:rFonts w:ascii="Times New Roman" w:hAnsi="Times New Roman"/>
        </w:rPr>
        <w:t>Shrivastava</w:t>
      </w:r>
      <w:proofErr w:type="spellEnd"/>
      <w:r w:rsidRPr="00AC6CB2">
        <w:rPr>
          <w:rFonts w:ascii="Times New Roman" w:hAnsi="Times New Roman"/>
        </w:rPr>
        <w:t xml:space="preserve"> </w:t>
      </w:r>
      <w:r>
        <w:rPr>
          <w:rFonts w:ascii="Times New Roman" w:hAnsi="Times New Roman"/>
        </w:rPr>
        <w:t>(</w:t>
      </w:r>
      <w:r w:rsidRPr="00AC6CB2">
        <w:rPr>
          <w:rFonts w:ascii="Times New Roman" w:hAnsi="Times New Roman"/>
        </w:rPr>
        <w:t xml:space="preserve">2012) who characterized </w:t>
      </w:r>
      <w:proofErr w:type="spellStart"/>
      <w:r w:rsidRPr="00AC6CB2">
        <w:rPr>
          <w:rFonts w:ascii="Times New Roman" w:hAnsi="Times New Roman"/>
        </w:rPr>
        <w:t>nano</w:t>
      </w:r>
      <w:proofErr w:type="spellEnd"/>
      <w:r w:rsidRPr="00AC6CB2">
        <w:rPr>
          <w:rFonts w:ascii="Times New Roman" w:hAnsi="Times New Roman"/>
        </w:rPr>
        <w:t xml:space="preserve"> </w:t>
      </w:r>
      <w:proofErr w:type="spellStart"/>
      <w:r w:rsidRPr="00AC6CB2">
        <w:rPr>
          <w:rFonts w:ascii="Times New Roman" w:hAnsi="Times New Roman"/>
        </w:rPr>
        <w:t>ZnO</w:t>
      </w:r>
      <w:proofErr w:type="spellEnd"/>
      <w:r w:rsidRPr="00AC6CB2">
        <w:rPr>
          <w:rFonts w:ascii="Times New Roman" w:hAnsi="Times New Roman"/>
        </w:rPr>
        <w:t xml:space="preserve"> synthesized by precipitation technique. Their EDX spectra showed a peak at 0.5 Kev for oxygen 1 Kev for </w:t>
      </w:r>
      <w:proofErr w:type="spellStart"/>
      <w:r w:rsidRPr="00AC6CB2">
        <w:rPr>
          <w:rFonts w:ascii="Times New Roman" w:hAnsi="Times New Roman"/>
        </w:rPr>
        <w:t>ZnL</w:t>
      </w:r>
      <w:proofErr w:type="spellEnd"/>
      <w:r w:rsidRPr="00AC6CB2">
        <w:rPr>
          <w:rFonts w:ascii="Times New Roman" w:hAnsi="Times New Roman"/>
        </w:rPr>
        <w:t xml:space="preserve">α, 8.6 for </w:t>
      </w:r>
      <w:proofErr w:type="spellStart"/>
      <w:r w:rsidRPr="00AC6CB2">
        <w:rPr>
          <w:rFonts w:ascii="Times New Roman" w:hAnsi="Times New Roman"/>
        </w:rPr>
        <w:t>ZnK</w:t>
      </w:r>
      <w:proofErr w:type="spellEnd"/>
      <w:r w:rsidRPr="00AC6CB2">
        <w:rPr>
          <w:rFonts w:ascii="Times New Roman" w:hAnsi="Times New Roman"/>
        </w:rPr>
        <w:t xml:space="preserve">α and 9.6 Kev for </w:t>
      </w:r>
      <w:proofErr w:type="spellStart"/>
      <w:r w:rsidRPr="00AC6CB2">
        <w:rPr>
          <w:rFonts w:ascii="Times New Roman" w:hAnsi="Times New Roman"/>
        </w:rPr>
        <w:t>ZnK</w:t>
      </w:r>
      <w:proofErr w:type="spellEnd"/>
      <w:r w:rsidRPr="00AC6CB2">
        <w:rPr>
          <w:rFonts w:ascii="Times New Roman" w:hAnsi="Times New Roman"/>
        </w:rPr>
        <w:t>β. The elemental composition was found to be 71% Zn, 18.5% CO and 10% C with carbon as the impurity.</w:t>
      </w:r>
    </w:p>
    <w:p w:rsidR="002F28BF" w:rsidRPr="00AC6CB2" w:rsidRDefault="002F28BF" w:rsidP="002F28BF">
      <w:pPr>
        <w:spacing w:line="240" w:lineRule="auto"/>
        <w:ind w:firstLine="720"/>
        <w:jc w:val="both"/>
        <w:rPr>
          <w:rFonts w:ascii="Times New Roman" w:hAnsi="Times New Roman"/>
        </w:rPr>
      </w:pPr>
    </w:p>
    <w:p w:rsidR="00440C02" w:rsidRDefault="00440C02" w:rsidP="00440C02">
      <w:pPr>
        <w:autoSpaceDE w:val="0"/>
        <w:autoSpaceDN w:val="0"/>
        <w:adjustRightInd w:val="0"/>
        <w:spacing w:after="0" w:line="240" w:lineRule="auto"/>
        <w:outlineLvl w:val="1"/>
        <w:rPr>
          <w:rFonts w:ascii="Times New Roman" w:hAnsi="Times New Roman"/>
          <w:b/>
          <w:color w:val="000000"/>
        </w:rPr>
      </w:pPr>
      <w:bookmarkStart w:id="12" w:name="_Toc401902134"/>
      <w:bookmarkStart w:id="13" w:name="_Toc372719835"/>
      <w:bookmarkEnd w:id="10"/>
      <w:r w:rsidRPr="00AC6CB2">
        <w:rPr>
          <w:rFonts w:ascii="Times New Roman" w:hAnsi="Times New Roman"/>
          <w:b/>
          <w:color w:val="000000"/>
        </w:rPr>
        <w:lastRenderedPageBreak/>
        <w:t>Heavy Metals Analysis</w:t>
      </w:r>
      <w:bookmarkEnd w:id="12"/>
    </w:p>
    <w:p w:rsidR="002F28BF" w:rsidRPr="00AC6CB2" w:rsidRDefault="002F28BF" w:rsidP="00440C02">
      <w:pPr>
        <w:autoSpaceDE w:val="0"/>
        <w:autoSpaceDN w:val="0"/>
        <w:adjustRightInd w:val="0"/>
        <w:spacing w:after="0" w:line="240" w:lineRule="auto"/>
        <w:outlineLvl w:val="1"/>
        <w:rPr>
          <w:rFonts w:ascii="Times New Roman" w:hAnsi="Times New Roman"/>
          <w:b/>
          <w:color w:val="000000"/>
        </w:rPr>
      </w:pPr>
    </w:p>
    <w:p w:rsidR="00440C02" w:rsidRDefault="00440C02" w:rsidP="00440C02">
      <w:pPr>
        <w:autoSpaceDE w:val="0"/>
        <w:autoSpaceDN w:val="0"/>
        <w:adjustRightInd w:val="0"/>
        <w:spacing w:after="0" w:line="240" w:lineRule="auto"/>
        <w:outlineLvl w:val="1"/>
        <w:rPr>
          <w:rFonts w:ascii="Times New Roman" w:hAnsi="Times New Roman"/>
          <w:b/>
          <w:i/>
          <w:color w:val="000000"/>
        </w:rPr>
      </w:pPr>
      <w:bookmarkStart w:id="14" w:name="_Toc401902135"/>
      <w:r w:rsidRPr="00AC6CB2">
        <w:rPr>
          <w:rFonts w:ascii="Times New Roman" w:hAnsi="Times New Roman"/>
          <w:b/>
          <w:i/>
          <w:color w:val="000000"/>
        </w:rPr>
        <w:t xml:space="preserve">Effect of initial heavy metals concentration on Adsorption capacity of </w:t>
      </w:r>
      <w:proofErr w:type="spellStart"/>
      <w:r w:rsidRPr="00AC6CB2">
        <w:rPr>
          <w:rFonts w:ascii="Times New Roman" w:hAnsi="Times New Roman"/>
          <w:b/>
          <w:i/>
          <w:color w:val="000000"/>
        </w:rPr>
        <w:t>ZnO</w:t>
      </w:r>
      <w:proofErr w:type="spellEnd"/>
      <w:r w:rsidRPr="00AC6CB2">
        <w:rPr>
          <w:rFonts w:ascii="Times New Roman" w:hAnsi="Times New Roman"/>
          <w:b/>
          <w:i/>
          <w:color w:val="000000"/>
        </w:rPr>
        <w:t xml:space="preserve"> nanoparticles</w:t>
      </w:r>
      <w:bookmarkEnd w:id="13"/>
      <w:bookmarkEnd w:id="14"/>
    </w:p>
    <w:p w:rsidR="002F28BF" w:rsidRPr="00AC6CB2" w:rsidRDefault="002F28BF" w:rsidP="00440C02">
      <w:pPr>
        <w:autoSpaceDE w:val="0"/>
        <w:autoSpaceDN w:val="0"/>
        <w:adjustRightInd w:val="0"/>
        <w:spacing w:after="0" w:line="240" w:lineRule="auto"/>
        <w:outlineLvl w:val="1"/>
        <w:rPr>
          <w:rFonts w:ascii="Times New Roman" w:hAnsi="Times New Roman"/>
          <w:b/>
          <w:i/>
          <w:color w:val="000000"/>
        </w:rPr>
      </w:pPr>
    </w:p>
    <w:p w:rsidR="00440C02" w:rsidRPr="00AC6CB2" w:rsidRDefault="00440C02" w:rsidP="002F28BF">
      <w:pPr>
        <w:autoSpaceDE w:val="0"/>
        <w:autoSpaceDN w:val="0"/>
        <w:adjustRightInd w:val="0"/>
        <w:spacing w:after="0" w:line="240" w:lineRule="auto"/>
        <w:ind w:firstLine="720"/>
        <w:jc w:val="both"/>
        <w:rPr>
          <w:rFonts w:ascii="Times New Roman" w:hAnsi="Times New Roman"/>
          <w:color w:val="000000"/>
        </w:rPr>
      </w:pPr>
      <w:r w:rsidRPr="00AC6CB2">
        <w:rPr>
          <w:rFonts w:ascii="Times New Roman" w:hAnsi="Times New Roman"/>
        </w:rPr>
        <w:t xml:space="preserve">To evaluate the capacities of </w:t>
      </w:r>
      <w:proofErr w:type="spellStart"/>
      <w:r w:rsidRPr="00AC6CB2">
        <w:rPr>
          <w:rFonts w:ascii="Times New Roman" w:hAnsi="Times New Roman"/>
        </w:rPr>
        <w:t>ZnO</w:t>
      </w:r>
      <w:proofErr w:type="spellEnd"/>
      <w:r w:rsidRPr="00AC6CB2">
        <w:rPr>
          <w:rFonts w:ascii="Times New Roman" w:hAnsi="Times New Roman"/>
        </w:rPr>
        <w:t xml:space="preserve"> to remove heavy metals, batch experiments were performed with fixed adsorbent dosage of 250 mg at various initial concentrations (100-400 mgL</w:t>
      </w:r>
      <w:r w:rsidRPr="00AC6CB2">
        <w:rPr>
          <w:rFonts w:ascii="Times New Roman" w:hAnsi="Times New Roman"/>
          <w:vertAlign w:val="superscript"/>
        </w:rPr>
        <w:t>-1</w:t>
      </w:r>
      <w:proofErr w:type="gramStart"/>
      <w:r w:rsidRPr="00AC6CB2">
        <w:rPr>
          <w:rFonts w:ascii="Times New Roman" w:hAnsi="Times New Roman"/>
        </w:rPr>
        <w:t>).</w:t>
      </w:r>
      <w:r w:rsidRPr="00AC6CB2">
        <w:rPr>
          <w:rFonts w:ascii="Times New Roman" w:hAnsi="Times New Roman"/>
          <w:color w:val="000000"/>
        </w:rPr>
        <w:t>The</w:t>
      </w:r>
      <w:proofErr w:type="gramEnd"/>
      <w:r w:rsidRPr="00AC6CB2">
        <w:rPr>
          <w:rFonts w:ascii="Times New Roman" w:hAnsi="Times New Roman"/>
          <w:color w:val="000000"/>
        </w:rPr>
        <w:t xml:space="preserve"> effect of the initial Cd</w:t>
      </w:r>
      <w:r w:rsidRPr="00AC6CB2">
        <w:rPr>
          <w:rFonts w:ascii="Times New Roman" w:hAnsi="Times New Roman"/>
          <w:color w:val="000000"/>
          <w:vertAlign w:val="superscript"/>
        </w:rPr>
        <w:t>2+</w:t>
      </w:r>
      <w:r w:rsidRPr="00AC6CB2">
        <w:rPr>
          <w:rFonts w:ascii="Times New Roman" w:hAnsi="Times New Roman"/>
          <w:color w:val="000000"/>
        </w:rPr>
        <w:t xml:space="preserve"> , Ni</w:t>
      </w:r>
      <w:r w:rsidRPr="00AC6CB2">
        <w:rPr>
          <w:rFonts w:ascii="Times New Roman" w:hAnsi="Times New Roman"/>
          <w:color w:val="000000"/>
          <w:vertAlign w:val="superscript"/>
        </w:rPr>
        <w:t>2+</w:t>
      </w:r>
      <w:r w:rsidRPr="00AC6CB2">
        <w:rPr>
          <w:rFonts w:ascii="Times New Roman" w:hAnsi="Times New Roman"/>
          <w:color w:val="000000"/>
        </w:rPr>
        <w:t xml:space="preserve"> and Cu</w:t>
      </w:r>
      <w:r w:rsidRPr="00AC6CB2">
        <w:rPr>
          <w:rFonts w:ascii="Times New Roman" w:hAnsi="Times New Roman"/>
          <w:color w:val="000000"/>
          <w:vertAlign w:val="superscript"/>
        </w:rPr>
        <w:t>2+</w:t>
      </w:r>
      <w:r w:rsidRPr="00AC6CB2">
        <w:rPr>
          <w:rFonts w:ascii="Times New Roman" w:hAnsi="Times New Roman"/>
          <w:color w:val="000000"/>
        </w:rPr>
        <w:t xml:space="preserve"> concentration on the adsorption and </w:t>
      </w:r>
      <w:proofErr w:type="spellStart"/>
      <w:r w:rsidRPr="00AC6CB2">
        <w:rPr>
          <w:rFonts w:ascii="Times New Roman" w:hAnsi="Times New Roman"/>
          <w:color w:val="000000"/>
        </w:rPr>
        <w:t>adsorptivity</w:t>
      </w:r>
      <w:proofErr w:type="spellEnd"/>
      <w:r w:rsidRPr="00AC6CB2">
        <w:rPr>
          <w:rFonts w:ascii="Times New Roman" w:hAnsi="Times New Roman"/>
          <w:color w:val="000000"/>
        </w:rPr>
        <w:t xml:space="preserve"> (percentage of heavy metals adsorbed) is shown in figure 7. </w:t>
      </w:r>
    </w:p>
    <w:p w:rsidR="00440C02" w:rsidRPr="00AC6CB2" w:rsidRDefault="00440C02" w:rsidP="002F28BF">
      <w:pPr>
        <w:keepNext/>
        <w:spacing w:line="240" w:lineRule="auto"/>
        <w:jc w:val="center"/>
        <w:rPr>
          <w:rFonts w:ascii="Times New Roman" w:hAnsi="Times New Roman"/>
        </w:rPr>
      </w:pPr>
      <w:bookmarkStart w:id="15" w:name="_Toc372719836"/>
      <w:bookmarkStart w:id="16" w:name="_Toc378693571"/>
      <w:r w:rsidRPr="00AC6CB2">
        <w:rPr>
          <w:rFonts w:ascii="Times New Roman" w:hAnsi="Times New Roman"/>
          <w:noProof/>
        </w:rPr>
        <w:drawing>
          <wp:inline distT="0" distB="0" distL="0" distR="0" wp14:anchorId="293592D7" wp14:editId="074F0AB7">
            <wp:extent cx="3231400" cy="189547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2496" t="3806" r="1410" b="2422"/>
                    <a:stretch/>
                  </pic:blipFill>
                  <pic:spPr bwMode="auto">
                    <a:xfrm>
                      <a:off x="0" y="0"/>
                      <a:ext cx="3239551" cy="1900256"/>
                    </a:xfrm>
                    <a:prstGeom prst="rect">
                      <a:avLst/>
                    </a:prstGeom>
                    <a:noFill/>
                    <a:ln>
                      <a:noFill/>
                    </a:ln>
                    <a:extLst>
                      <a:ext uri="{53640926-AAD7-44D8-BBD7-CCE9431645EC}">
                        <a14:shadowObscured xmlns:a14="http://schemas.microsoft.com/office/drawing/2010/main"/>
                      </a:ext>
                    </a:extLst>
                  </pic:spPr>
                </pic:pic>
              </a:graphicData>
            </a:graphic>
          </wp:inline>
        </w:drawing>
      </w:r>
    </w:p>
    <w:p w:rsidR="00440C02" w:rsidRPr="00AC6CB2" w:rsidRDefault="00440C02" w:rsidP="002F28BF">
      <w:pPr>
        <w:spacing w:line="240" w:lineRule="auto"/>
        <w:jc w:val="center"/>
        <w:rPr>
          <w:rFonts w:ascii="Times New Roman" w:hAnsi="Times New Roman"/>
          <w:b/>
          <w:bCs/>
        </w:rPr>
      </w:pPr>
      <w:bookmarkStart w:id="17" w:name="_Toc396727879"/>
      <w:r w:rsidRPr="00AC6CB2">
        <w:rPr>
          <w:rFonts w:ascii="Times New Roman" w:hAnsi="Times New Roman"/>
          <w:b/>
          <w:bCs/>
        </w:rPr>
        <w:t xml:space="preserve">Figure 7: </w:t>
      </w:r>
      <w:r>
        <w:rPr>
          <w:rFonts w:ascii="Times New Roman" w:hAnsi="Times New Roman"/>
          <w:b/>
          <w:bCs/>
        </w:rPr>
        <w:t>Effect of initial heavy metal</w:t>
      </w:r>
      <w:r w:rsidRPr="00AC6CB2">
        <w:rPr>
          <w:rFonts w:ascii="Times New Roman" w:hAnsi="Times New Roman"/>
          <w:b/>
          <w:bCs/>
        </w:rPr>
        <w:t xml:space="preserve"> </w:t>
      </w:r>
      <w:r>
        <w:rPr>
          <w:rFonts w:ascii="Times New Roman" w:hAnsi="Times New Roman"/>
          <w:b/>
          <w:bCs/>
        </w:rPr>
        <w:t>levels</w:t>
      </w:r>
      <w:r w:rsidRPr="00AC6CB2">
        <w:rPr>
          <w:rFonts w:ascii="Times New Roman" w:hAnsi="Times New Roman"/>
          <w:b/>
          <w:bCs/>
        </w:rPr>
        <w:t xml:space="preserve"> on adsorption capacity of </w:t>
      </w:r>
      <w:proofErr w:type="spellStart"/>
      <w:r w:rsidRPr="00AC6CB2">
        <w:rPr>
          <w:rFonts w:ascii="Times New Roman" w:hAnsi="Times New Roman"/>
          <w:b/>
          <w:bCs/>
        </w:rPr>
        <w:t>ZnO</w:t>
      </w:r>
      <w:proofErr w:type="spellEnd"/>
      <w:r w:rsidRPr="00AC6CB2">
        <w:rPr>
          <w:rFonts w:ascii="Times New Roman" w:hAnsi="Times New Roman"/>
          <w:b/>
          <w:bCs/>
        </w:rPr>
        <w:t xml:space="preserve"> nanoparticles</w:t>
      </w:r>
      <w:bookmarkEnd w:id="17"/>
    </w:p>
    <w:bookmarkEnd w:id="15"/>
    <w:bookmarkEnd w:id="16"/>
    <w:p w:rsidR="00440C02" w:rsidRPr="00AC6CB2" w:rsidRDefault="00440C02" w:rsidP="002F28BF">
      <w:pPr>
        <w:autoSpaceDE w:val="0"/>
        <w:autoSpaceDN w:val="0"/>
        <w:adjustRightInd w:val="0"/>
        <w:spacing w:line="240" w:lineRule="auto"/>
        <w:ind w:firstLine="720"/>
        <w:jc w:val="both"/>
        <w:rPr>
          <w:rFonts w:ascii="Times New Roman" w:hAnsi="Times New Roman"/>
          <w:b/>
          <w:color w:val="000000" w:themeColor="text1"/>
        </w:rPr>
      </w:pPr>
      <w:r w:rsidRPr="00AC6CB2">
        <w:rPr>
          <w:rFonts w:ascii="Times New Roman" w:hAnsi="Times New Roman"/>
          <w:color w:val="000000"/>
        </w:rPr>
        <w:t xml:space="preserve">The </w:t>
      </w:r>
      <w:proofErr w:type="spellStart"/>
      <w:r w:rsidRPr="00AC6CB2">
        <w:rPr>
          <w:rFonts w:ascii="Times New Roman" w:hAnsi="Times New Roman"/>
          <w:color w:val="000000"/>
        </w:rPr>
        <w:t>adsorptivity</w:t>
      </w:r>
      <w:proofErr w:type="spellEnd"/>
      <w:r w:rsidRPr="00AC6CB2">
        <w:rPr>
          <w:rFonts w:ascii="Times New Roman" w:hAnsi="Times New Roman"/>
          <w:color w:val="000000"/>
        </w:rPr>
        <w:t xml:space="preserve"> decreased with increasing heavy metal concentrations. Further, </w:t>
      </w:r>
      <w:r w:rsidRPr="00AC6CB2">
        <w:rPr>
          <w:rFonts w:ascii="Times New Roman" w:hAnsi="Times New Roman"/>
          <w:color w:val="231F20"/>
        </w:rPr>
        <w:t xml:space="preserve">sorbents active sites were saturated and further increase in the concentration would have no effect on the metal uptake. </w:t>
      </w:r>
      <w:bookmarkStart w:id="18" w:name="_Toc372719837"/>
      <w:bookmarkStart w:id="19" w:name="_Toc401902136"/>
      <w:r w:rsidRPr="00A81F7C">
        <w:rPr>
          <w:rFonts w:ascii="Times New Roman" w:hAnsi="Times New Roman"/>
          <w:color w:val="231F20"/>
        </w:rPr>
        <w:t xml:space="preserve">The maximal levels of uptake adsorption reached for </w:t>
      </w:r>
      <w:proofErr w:type="spellStart"/>
      <w:r w:rsidRPr="00A81F7C">
        <w:rPr>
          <w:rFonts w:ascii="Times New Roman" w:hAnsi="Times New Roman"/>
          <w:color w:val="231F20"/>
        </w:rPr>
        <w:t>ZnOnanoparticles</w:t>
      </w:r>
      <w:proofErr w:type="spellEnd"/>
      <w:r w:rsidRPr="00A81F7C">
        <w:rPr>
          <w:rFonts w:ascii="Times New Roman" w:hAnsi="Times New Roman"/>
          <w:color w:val="231F20"/>
        </w:rPr>
        <w:t xml:space="preserve"> wereCd</w:t>
      </w:r>
      <w:r w:rsidRPr="00A81F7C">
        <w:rPr>
          <w:rFonts w:ascii="Times New Roman" w:hAnsi="Times New Roman"/>
          <w:color w:val="231F20"/>
          <w:vertAlign w:val="superscript"/>
        </w:rPr>
        <w:t>2+</w:t>
      </w:r>
      <w:r w:rsidRPr="00A81F7C">
        <w:rPr>
          <w:rFonts w:ascii="Times New Roman" w:hAnsi="Times New Roman"/>
          <w:color w:val="231F20"/>
        </w:rPr>
        <w:t xml:space="preserve"> (83.1%), Cr</w:t>
      </w:r>
      <w:r w:rsidRPr="00A81F7C">
        <w:rPr>
          <w:rFonts w:ascii="Times New Roman" w:hAnsi="Times New Roman"/>
          <w:color w:val="231F20"/>
          <w:vertAlign w:val="superscript"/>
        </w:rPr>
        <w:t>2+</w:t>
      </w:r>
      <w:r w:rsidRPr="00A81F7C">
        <w:rPr>
          <w:rFonts w:ascii="Times New Roman" w:hAnsi="Times New Roman"/>
          <w:color w:val="231F20"/>
        </w:rPr>
        <w:t>(82.9%) and Cu</w:t>
      </w:r>
      <w:r w:rsidRPr="00A81F7C">
        <w:rPr>
          <w:rFonts w:ascii="Times New Roman" w:hAnsi="Times New Roman"/>
          <w:color w:val="231F20"/>
          <w:vertAlign w:val="superscript"/>
        </w:rPr>
        <w:t>2+</w:t>
      </w:r>
      <w:r w:rsidRPr="00A81F7C">
        <w:rPr>
          <w:rFonts w:ascii="Times New Roman" w:hAnsi="Times New Roman"/>
          <w:color w:val="231F20"/>
        </w:rPr>
        <w:t xml:space="preserve"> (83.0%) at initial concentration of 100 mgL</w:t>
      </w:r>
      <w:r w:rsidRPr="00A81F7C">
        <w:rPr>
          <w:rFonts w:ascii="Times New Roman" w:hAnsi="Times New Roman"/>
          <w:color w:val="231F20"/>
          <w:vertAlign w:val="superscript"/>
        </w:rPr>
        <w:t>-1</w:t>
      </w:r>
      <w:r w:rsidRPr="00A81F7C">
        <w:rPr>
          <w:rFonts w:ascii="Times New Roman" w:hAnsi="Times New Roman"/>
          <w:color w:val="231F20"/>
        </w:rPr>
        <w:t>.</w:t>
      </w:r>
    </w:p>
    <w:p w:rsidR="00440C02" w:rsidRDefault="00440C02" w:rsidP="00440C02">
      <w:pPr>
        <w:autoSpaceDE w:val="0"/>
        <w:autoSpaceDN w:val="0"/>
        <w:adjustRightInd w:val="0"/>
        <w:spacing w:after="0" w:line="240" w:lineRule="auto"/>
        <w:outlineLvl w:val="1"/>
        <w:rPr>
          <w:rFonts w:ascii="Times New Roman" w:hAnsi="Times New Roman"/>
          <w:b/>
          <w:i/>
          <w:color w:val="000000" w:themeColor="text1"/>
        </w:rPr>
      </w:pPr>
      <w:r w:rsidRPr="00AC6CB2">
        <w:rPr>
          <w:rFonts w:ascii="Times New Roman" w:hAnsi="Times New Roman"/>
          <w:b/>
          <w:i/>
          <w:color w:val="000000" w:themeColor="text1"/>
        </w:rPr>
        <w:t>Effect of adsorbent dose on percentage removal of heavy metal</w:t>
      </w:r>
      <w:bookmarkEnd w:id="18"/>
      <w:r w:rsidRPr="00AC6CB2">
        <w:rPr>
          <w:rFonts w:ascii="Times New Roman" w:hAnsi="Times New Roman"/>
          <w:b/>
          <w:i/>
          <w:color w:val="000000" w:themeColor="text1"/>
        </w:rPr>
        <w:t>s</w:t>
      </w:r>
      <w:bookmarkEnd w:id="19"/>
    </w:p>
    <w:p w:rsidR="002F28BF" w:rsidRPr="00AC6CB2" w:rsidRDefault="002F28BF" w:rsidP="00440C02">
      <w:pPr>
        <w:autoSpaceDE w:val="0"/>
        <w:autoSpaceDN w:val="0"/>
        <w:adjustRightInd w:val="0"/>
        <w:spacing w:after="0" w:line="240" w:lineRule="auto"/>
        <w:outlineLvl w:val="1"/>
        <w:rPr>
          <w:rFonts w:ascii="Times New Roman" w:hAnsi="Times New Roman"/>
          <w:b/>
          <w:i/>
          <w:color w:val="000000" w:themeColor="text1"/>
        </w:rPr>
      </w:pPr>
    </w:p>
    <w:p w:rsidR="00440C02" w:rsidRPr="00AC6CB2" w:rsidRDefault="00440C02" w:rsidP="002F28BF">
      <w:pPr>
        <w:autoSpaceDE w:val="0"/>
        <w:autoSpaceDN w:val="0"/>
        <w:adjustRightInd w:val="0"/>
        <w:spacing w:after="0" w:line="240" w:lineRule="auto"/>
        <w:ind w:firstLine="720"/>
        <w:jc w:val="both"/>
        <w:rPr>
          <w:rFonts w:ascii="Times New Roman" w:hAnsi="Times New Roman"/>
          <w:color w:val="000000"/>
        </w:rPr>
      </w:pPr>
      <w:r w:rsidRPr="00AC6CB2">
        <w:rPr>
          <w:rFonts w:ascii="Times New Roman" w:hAnsi="Times New Roman"/>
          <w:color w:val="000000"/>
        </w:rPr>
        <w:t>The adsorbent dosages were varied from 100</w:t>
      </w:r>
      <w:r>
        <w:rPr>
          <w:rFonts w:ascii="Times New Roman" w:hAnsi="Times New Roman"/>
          <w:color w:val="000000"/>
        </w:rPr>
        <w:t xml:space="preserve"> </w:t>
      </w:r>
      <w:r w:rsidRPr="00AC6CB2">
        <w:rPr>
          <w:rFonts w:ascii="Times New Roman" w:hAnsi="Times New Roman"/>
          <w:color w:val="000000"/>
        </w:rPr>
        <w:t>mg to 500</w:t>
      </w:r>
      <w:r>
        <w:rPr>
          <w:rFonts w:ascii="Times New Roman" w:hAnsi="Times New Roman"/>
          <w:color w:val="000000"/>
        </w:rPr>
        <w:t xml:space="preserve"> </w:t>
      </w:r>
      <w:r w:rsidRPr="00AC6CB2">
        <w:rPr>
          <w:rFonts w:ascii="Times New Roman" w:hAnsi="Times New Roman"/>
          <w:color w:val="000000"/>
        </w:rPr>
        <w:t>mg, while all the other variables such as contact time, pH and temperature were kept constant at 90 minutes, 7.0 and 25</w:t>
      </w:r>
      <w:r w:rsidRPr="00AC6CB2">
        <w:rPr>
          <w:rFonts w:ascii="Times New Roman" w:hAnsi="Times New Roman"/>
          <w:color w:val="000000"/>
          <w:vertAlign w:val="superscript"/>
        </w:rPr>
        <w:t>0</w:t>
      </w:r>
      <w:r w:rsidRPr="00AC6CB2">
        <w:rPr>
          <w:rFonts w:ascii="Times New Roman" w:hAnsi="Times New Roman"/>
          <w:color w:val="000000"/>
        </w:rPr>
        <w:t>C</w:t>
      </w:r>
      <w:r>
        <w:rPr>
          <w:rFonts w:ascii="Times New Roman" w:hAnsi="Times New Roman"/>
          <w:color w:val="000000"/>
        </w:rPr>
        <w:t>,</w:t>
      </w:r>
      <w:r w:rsidRPr="00AC6CB2">
        <w:rPr>
          <w:rFonts w:ascii="Times New Roman" w:hAnsi="Times New Roman"/>
          <w:color w:val="000000"/>
        </w:rPr>
        <w:t xml:space="preserve"> respectively.  </w:t>
      </w:r>
      <w:r w:rsidRPr="00AC6CB2">
        <w:rPr>
          <w:rFonts w:ascii="Times New Roman" w:hAnsi="Times New Roman"/>
        </w:rPr>
        <w:t xml:space="preserve">Experiments were performed with fixed heavy metal ion concentration of 100 mg/L. </w:t>
      </w:r>
      <w:r w:rsidRPr="00AC6CB2">
        <w:rPr>
          <w:rFonts w:ascii="Times New Roman" w:hAnsi="Times New Roman"/>
          <w:color w:val="000000"/>
        </w:rPr>
        <w:t>The results are shown in Figure 8.</w:t>
      </w:r>
    </w:p>
    <w:p w:rsidR="00440C02" w:rsidRPr="00AC6CB2" w:rsidRDefault="00440C02" w:rsidP="002F28BF">
      <w:pPr>
        <w:keepNext/>
        <w:autoSpaceDE w:val="0"/>
        <w:autoSpaceDN w:val="0"/>
        <w:adjustRightInd w:val="0"/>
        <w:spacing w:after="0" w:line="240" w:lineRule="auto"/>
        <w:jc w:val="center"/>
        <w:rPr>
          <w:rFonts w:ascii="Times New Roman" w:hAnsi="Times New Roman"/>
        </w:rPr>
      </w:pPr>
      <w:r w:rsidRPr="00AC6CB2">
        <w:rPr>
          <w:rFonts w:ascii="Times New Roman" w:hAnsi="Times New Roman"/>
          <w:noProof/>
        </w:rPr>
        <w:drawing>
          <wp:inline distT="0" distB="0" distL="0" distR="0" wp14:anchorId="7E5AC254" wp14:editId="7ADE0507">
            <wp:extent cx="3315113" cy="1962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1457" t="2076" r="1202" b="2076"/>
                    <a:stretch/>
                  </pic:blipFill>
                  <pic:spPr bwMode="auto">
                    <a:xfrm>
                      <a:off x="0" y="0"/>
                      <a:ext cx="3318936" cy="1964413"/>
                    </a:xfrm>
                    <a:prstGeom prst="rect">
                      <a:avLst/>
                    </a:prstGeom>
                    <a:noFill/>
                    <a:ln>
                      <a:noFill/>
                    </a:ln>
                    <a:extLst>
                      <a:ext uri="{53640926-AAD7-44D8-BBD7-CCE9431645EC}">
                        <a14:shadowObscured xmlns:a14="http://schemas.microsoft.com/office/drawing/2010/main"/>
                      </a:ext>
                    </a:extLst>
                  </pic:spPr>
                </pic:pic>
              </a:graphicData>
            </a:graphic>
          </wp:inline>
        </w:drawing>
      </w:r>
    </w:p>
    <w:p w:rsidR="00440C02" w:rsidRPr="00AC6CB2" w:rsidRDefault="00440C02" w:rsidP="002F28BF">
      <w:pPr>
        <w:spacing w:line="240" w:lineRule="auto"/>
        <w:jc w:val="center"/>
        <w:rPr>
          <w:rFonts w:ascii="Times New Roman" w:hAnsi="Times New Roman"/>
          <w:color w:val="000000"/>
        </w:rPr>
      </w:pPr>
      <w:bookmarkStart w:id="20" w:name="_Toc396727880"/>
      <w:r w:rsidRPr="00AC6CB2">
        <w:rPr>
          <w:rFonts w:ascii="Times New Roman" w:hAnsi="Times New Roman"/>
          <w:b/>
          <w:bCs/>
        </w:rPr>
        <w:t>Figure 8: Effect of adsorbent dose on percentage removal of heavy metals</w:t>
      </w:r>
      <w:bookmarkEnd w:id="20"/>
    </w:p>
    <w:p w:rsidR="00440C02" w:rsidRPr="00AC6CB2" w:rsidRDefault="00440C02" w:rsidP="002F28BF">
      <w:pPr>
        <w:autoSpaceDE w:val="0"/>
        <w:autoSpaceDN w:val="0"/>
        <w:adjustRightInd w:val="0"/>
        <w:spacing w:after="0" w:line="240" w:lineRule="auto"/>
        <w:ind w:firstLine="720"/>
        <w:jc w:val="both"/>
        <w:rPr>
          <w:rFonts w:ascii="Times New Roman" w:hAnsi="Times New Roman"/>
        </w:rPr>
      </w:pPr>
      <w:r w:rsidRPr="00AC6CB2">
        <w:rPr>
          <w:rFonts w:ascii="Times New Roman" w:hAnsi="Times New Roman"/>
          <w:color w:val="000000"/>
        </w:rPr>
        <w:t>Adsorbent dose is an important parameter in the determination of adsorption capacity</w:t>
      </w:r>
      <w:r>
        <w:rPr>
          <w:rFonts w:ascii="Times New Roman" w:hAnsi="Times New Roman"/>
          <w:color w:val="000000"/>
        </w:rPr>
        <w:t xml:space="preserve"> and this</w:t>
      </w:r>
      <w:r w:rsidRPr="00AC6CB2">
        <w:rPr>
          <w:rFonts w:ascii="Times New Roman" w:hAnsi="Times New Roman"/>
          <w:color w:val="000000"/>
        </w:rPr>
        <w:t xml:space="preserve"> increased from 100</w:t>
      </w:r>
      <w:r>
        <w:rPr>
          <w:rFonts w:ascii="Times New Roman" w:hAnsi="Times New Roman"/>
          <w:color w:val="000000"/>
        </w:rPr>
        <w:t xml:space="preserve"> </w:t>
      </w:r>
      <w:r w:rsidRPr="00AC6CB2">
        <w:rPr>
          <w:rFonts w:ascii="Times New Roman" w:hAnsi="Times New Roman"/>
          <w:color w:val="000000"/>
        </w:rPr>
        <w:t>mg to 500</w:t>
      </w:r>
      <w:r>
        <w:rPr>
          <w:rFonts w:ascii="Times New Roman" w:hAnsi="Times New Roman"/>
          <w:color w:val="000000"/>
        </w:rPr>
        <w:t xml:space="preserve"> </w:t>
      </w:r>
      <w:r w:rsidRPr="00AC6CB2">
        <w:rPr>
          <w:rFonts w:ascii="Times New Roman" w:hAnsi="Times New Roman"/>
          <w:color w:val="000000"/>
        </w:rPr>
        <w:t xml:space="preserve">mg, the adsorption sites available for heavy metal ions also increased and consequently better adsorption took place. For a fixed initial concentration of heavy metals, the amount of metal retained by gram of </w:t>
      </w:r>
      <w:proofErr w:type="spellStart"/>
      <w:r w:rsidRPr="00AC6CB2">
        <w:rPr>
          <w:rFonts w:ascii="Times New Roman" w:hAnsi="Times New Roman"/>
          <w:color w:val="000000"/>
        </w:rPr>
        <w:t>ZnO</w:t>
      </w:r>
      <w:proofErr w:type="spellEnd"/>
      <w:r w:rsidRPr="00AC6CB2">
        <w:rPr>
          <w:rFonts w:ascii="Times New Roman" w:hAnsi="Times New Roman"/>
          <w:color w:val="000000"/>
        </w:rPr>
        <w:t xml:space="preserve"> </w:t>
      </w:r>
      <w:r w:rsidRPr="00AC6CB2">
        <w:rPr>
          <w:rFonts w:ascii="Times New Roman" w:hAnsi="Times New Roman"/>
        </w:rPr>
        <w:t xml:space="preserve">nanoparticles increased with the amount of </w:t>
      </w:r>
      <w:proofErr w:type="spellStart"/>
      <w:r w:rsidRPr="00AC6CB2">
        <w:rPr>
          <w:rFonts w:ascii="Times New Roman" w:hAnsi="Times New Roman"/>
        </w:rPr>
        <w:t>ZnO</w:t>
      </w:r>
      <w:proofErr w:type="spellEnd"/>
      <w:r w:rsidRPr="00AC6CB2">
        <w:rPr>
          <w:rFonts w:ascii="Times New Roman" w:hAnsi="Times New Roman"/>
        </w:rPr>
        <w:t xml:space="preserve"> nanoparticles (increase in the number of active sites</w:t>
      </w:r>
      <w:proofErr w:type="gramStart"/>
      <w:r w:rsidRPr="00AC6CB2">
        <w:rPr>
          <w:rFonts w:ascii="Times New Roman" w:hAnsi="Times New Roman"/>
        </w:rPr>
        <w:t>).When</w:t>
      </w:r>
      <w:proofErr w:type="gramEnd"/>
      <w:r w:rsidRPr="00AC6CB2">
        <w:rPr>
          <w:rFonts w:ascii="Times New Roman" w:hAnsi="Times New Roman"/>
        </w:rPr>
        <w:t xml:space="preserve"> more was added, retention was almost total. The same cations were distributed on greater amount of surface and therefore resulted in reduction of adsorption amount on adsorbent (</w:t>
      </w:r>
      <w:proofErr w:type="spellStart"/>
      <w:r w:rsidRPr="00AC6CB2">
        <w:rPr>
          <w:rFonts w:ascii="Times New Roman" w:hAnsi="Times New Roman"/>
        </w:rPr>
        <w:t>Kansal</w:t>
      </w:r>
      <w:proofErr w:type="spellEnd"/>
      <w:r w:rsidRPr="00AC6CB2">
        <w:rPr>
          <w:rFonts w:ascii="Times New Roman" w:hAnsi="Times New Roman"/>
        </w:rPr>
        <w:t xml:space="preserve"> </w:t>
      </w:r>
      <w:r w:rsidRPr="00AC6CB2">
        <w:rPr>
          <w:rFonts w:ascii="Times New Roman" w:hAnsi="Times New Roman"/>
          <w:i/>
        </w:rPr>
        <w:t xml:space="preserve">et al., </w:t>
      </w:r>
      <w:r w:rsidRPr="00AC6CB2">
        <w:rPr>
          <w:rFonts w:ascii="Times New Roman" w:hAnsi="Times New Roman"/>
        </w:rPr>
        <w:t>2006).</w:t>
      </w:r>
    </w:p>
    <w:p w:rsidR="00440C02" w:rsidRPr="00AC6CB2" w:rsidRDefault="00440C02" w:rsidP="002F28BF">
      <w:pPr>
        <w:autoSpaceDE w:val="0"/>
        <w:autoSpaceDN w:val="0"/>
        <w:adjustRightInd w:val="0"/>
        <w:spacing w:after="0" w:line="240" w:lineRule="auto"/>
        <w:ind w:firstLine="720"/>
        <w:jc w:val="both"/>
        <w:rPr>
          <w:rFonts w:ascii="Times New Roman" w:hAnsi="Times New Roman"/>
        </w:rPr>
      </w:pPr>
      <w:r w:rsidRPr="00AC6CB2">
        <w:rPr>
          <w:rFonts w:ascii="Times New Roman" w:hAnsi="Times New Roman"/>
        </w:rPr>
        <w:lastRenderedPageBreak/>
        <w:t xml:space="preserve">The results agree with those found by </w:t>
      </w:r>
      <w:proofErr w:type="spellStart"/>
      <w:r w:rsidRPr="00AC6CB2">
        <w:rPr>
          <w:rFonts w:ascii="Times New Roman" w:hAnsi="Times New Roman"/>
        </w:rPr>
        <w:t>Engates</w:t>
      </w:r>
      <w:proofErr w:type="spellEnd"/>
      <w:r w:rsidRPr="00AC6CB2">
        <w:rPr>
          <w:rFonts w:ascii="Times New Roman" w:hAnsi="Times New Roman"/>
        </w:rPr>
        <w:t xml:space="preserve"> and Shipley (2011) who carried out a study to determine adsorption of Pb</w:t>
      </w:r>
      <w:r w:rsidRPr="00AC6CB2">
        <w:rPr>
          <w:rFonts w:ascii="Times New Roman" w:hAnsi="Times New Roman"/>
          <w:vertAlign w:val="superscript"/>
        </w:rPr>
        <w:t>2+</w:t>
      </w:r>
      <w:r w:rsidRPr="00AC6CB2">
        <w:rPr>
          <w:rFonts w:ascii="Times New Roman" w:hAnsi="Times New Roman"/>
        </w:rPr>
        <w:t>, Cd</w:t>
      </w:r>
      <w:r w:rsidRPr="00AC6CB2">
        <w:rPr>
          <w:rFonts w:ascii="Times New Roman" w:hAnsi="Times New Roman"/>
          <w:vertAlign w:val="superscript"/>
        </w:rPr>
        <w:t>2+</w:t>
      </w:r>
      <w:r w:rsidRPr="00AC6CB2">
        <w:rPr>
          <w:rFonts w:ascii="Times New Roman" w:hAnsi="Times New Roman"/>
        </w:rPr>
        <w:t>, Cu</w:t>
      </w:r>
      <w:r w:rsidRPr="00AC6CB2">
        <w:rPr>
          <w:rFonts w:ascii="Times New Roman" w:hAnsi="Times New Roman"/>
          <w:vertAlign w:val="superscript"/>
        </w:rPr>
        <w:t>2+</w:t>
      </w:r>
      <w:r w:rsidRPr="00AC6CB2">
        <w:rPr>
          <w:rFonts w:ascii="Times New Roman" w:hAnsi="Times New Roman"/>
        </w:rPr>
        <w:t xml:space="preserve"> and Ni</w:t>
      </w:r>
      <w:r w:rsidRPr="00AC6CB2">
        <w:rPr>
          <w:rFonts w:ascii="Times New Roman" w:hAnsi="Times New Roman"/>
          <w:vertAlign w:val="superscript"/>
        </w:rPr>
        <w:t>2+</w:t>
      </w:r>
      <w:r w:rsidRPr="00AC6CB2">
        <w:rPr>
          <w:rFonts w:ascii="Times New Roman" w:hAnsi="Times New Roman"/>
        </w:rPr>
        <w:t xml:space="preserve"> by </w:t>
      </w:r>
      <w:proofErr w:type="spellStart"/>
      <w:r w:rsidRPr="00AC6CB2">
        <w:rPr>
          <w:rFonts w:ascii="Times New Roman" w:hAnsi="Times New Roman"/>
        </w:rPr>
        <w:t>ZnO</w:t>
      </w:r>
      <w:proofErr w:type="spellEnd"/>
      <w:r w:rsidRPr="00AC6CB2">
        <w:rPr>
          <w:rFonts w:ascii="Times New Roman" w:hAnsi="Times New Roman"/>
        </w:rPr>
        <w:t xml:space="preserve"> nanoparticles, by studying adsorption of single and multi-metal ions by </w:t>
      </w:r>
      <w:proofErr w:type="spellStart"/>
      <w:r w:rsidRPr="00AC6CB2">
        <w:rPr>
          <w:rFonts w:ascii="Times New Roman" w:hAnsi="Times New Roman"/>
        </w:rPr>
        <w:t>ZnO</w:t>
      </w:r>
      <w:proofErr w:type="spellEnd"/>
      <w:r w:rsidRPr="00AC6CB2">
        <w:rPr>
          <w:rFonts w:ascii="Times New Roman" w:hAnsi="Times New Roman"/>
        </w:rPr>
        <w:t xml:space="preserve"> nanoparticles. They found a 100% removal efficiency of Pb</w:t>
      </w:r>
      <w:r w:rsidRPr="00AC6CB2">
        <w:rPr>
          <w:rFonts w:ascii="Times New Roman" w:hAnsi="Times New Roman"/>
          <w:vertAlign w:val="superscript"/>
        </w:rPr>
        <w:t>2+</w:t>
      </w:r>
      <w:r w:rsidRPr="00AC6CB2">
        <w:rPr>
          <w:rFonts w:ascii="Times New Roman" w:hAnsi="Times New Roman"/>
        </w:rPr>
        <w:t>, Cd</w:t>
      </w:r>
      <w:r w:rsidRPr="00AC6CB2">
        <w:rPr>
          <w:rFonts w:ascii="Times New Roman" w:hAnsi="Times New Roman"/>
          <w:vertAlign w:val="superscript"/>
        </w:rPr>
        <w:t>2+</w:t>
      </w:r>
      <w:r w:rsidRPr="00AC6CB2">
        <w:rPr>
          <w:rFonts w:ascii="Times New Roman" w:hAnsi="Times New Roman"/>
        </w:rPr>
        <w:t xml:space="preserve"> and Ni</w:t>
      </w:r>
      <w:r w:rsidRPr="00AC6CB2">
        <w:rPr>
          <w:rFonts w:ascii="Times New Roman" w:hAnsi="Times New Roman"/>
          <w:vertAlign w:val="superscript"/>
        </w:rPr>
        <w:t>2+</w:t>
      </w:r>
      <w:r w:rsidRPr="00AC6CB2">
        <w:rPr>
          <w:rFonts w:ascii="Times New Roman" w:hAnsi="Times New Roman"/>
        </w:rPr>
        <w:t xml:space="preserve"> ions at 0.1 g L</w:t>
      </w:r>
      <w:r w:rsidRPr="00AC6CB2">
        <w:rPr>
          <w:rFonts w:ascii="Times New Roman" w:hAnsi="Times New Roman"/>
          <w:vertAlign w:val="superscript"/>
        </w:rPr>
        <w:t>-1</w:t>
      </w:r>
      <w:r w:rsidRPr="00AC6CB2">
        <w:rPr>
          <w:rFonts w:ascii="Times New Roman" w:hAnsi="Times New Roman"/>
        </w:rPr>
        <w:t xml:space="preserve">within 120 min. </w:t>
      </w:r>
      <w:r w:rsidRPr="00AC6CB2">
        <w:rPr>
          <w:rFonts w:ascii="Times New Roman" w:eastAsia="AGaramond-Regular" w:hAnsi="Times New Roman"/>
          <w:color w:val="000000"/>
        </w:rPr>
        <w:t xml:space="preserve">of 50 mg, pH 8 and 24 hours contact time. </w:t>
      </w:r>
    </w:p>
    <w:p w:rsidR="00440C02" w:rsidRPr="00AC6CB2" w:rsidRDefault="00440C02" w:rsidP="00440C02">
      <w:pPr>
        <w:autoSpaceDE w:val="0"/>
        <w:autoSpaceDN w:val="0"/>
        <w:adjustRightInd w:val="0"/>
        <w:spacing w:after="0" w:line="240" w:lineRule="auto"/>
        <w:outlineLvl w:val="1"/>
        <w:rPr>
          <w:rFonts w:ascii="Times New Roman" w:hAnsi="Times New Roman"/>
          <w:b/>
          <w:color w:val="000000"/>
        </w:rPr>
      </w:pPr>
      <w:bookmarkStart w:id="21" w:name="_Toc372719839"/>
      <w:bookmarkStart w:id="22" w:name="_Toc401902137"/>
    </w:p>
    <w:p w:rsidR="00440C02" w:rsidRPr="00AC6CB2" w:rsidRDefault="00440C02" w:rsidP="00440C02">
      <w:pPr>
        <w:autoSpaceDE w:val="0"/>
        <w:autoSpaceDN w:val="0"/>
        <w:adjustRightInd w:val="0"/>
        <w:spacing w:after="0" w:line="240" w:lineRule="auto"/>
        <w:outlineLvl w:val="1"/>
        <w:rPr>
          <w:rFonts w:ascii="Times New Roman" w:hAnsi="Times New Roman"/>
          <w:b/>
          <w:i/>
          <w:color w:val="000000"/>
        </w:rPr>
      </w:pPr>
      <w:r w:rsidRPr="00AC6CB2">
        <w:rPr>
          <w:rFonts w:ascii="Times New Roman" w:hAnsi="Times New Roman"/>
          <w:b/>
          <w:i/>
          <w:color w:val="000000"/>
        </w:rPr>
        <w:t>Effect of pH on Heavy Metal adsorption</w:t>
      </w:r>
      <w:bookmarkEnd w:id="21"/>
      <w:bookmarkEnd w:id="22"/>
    </w:p>
    <w:p w:rsidR="00440C02" w:rsidRPr="00AC6CB2" w:rsidRDefault="00440C02" w:rsidP="002F28BF">
      <w:pPr>
        <w:autoSpaceDE w:val="0"/>
        <w:autoSpaceDN w:val="0"/>
        <w:adjustRightInd w:val="0"/>
        <w:spacing w:after="0" w:line="240" w:lineRule="auto"/>
        <w:ind w:firstLine="720"/>
        <w:jc w:val="both"/>
        <w:rPr>
          <w:rFonts w:ascii="Times New Roman" w:hAnsi="Times New Roman"/>
        </w:rPr>
      </w:pPr>
      <w:r w:rsidRPr="00AC6CB2">
        <w:rPr>
          <w:rFonts w:ascii="Times New Roman" w:hAnsi="Times New Roman"/>
          <w:color w:val="000000"/>
        </w:rPr>
        <w:t>The effect of pH on the surface species is res</w:t>
      </w:r>
      <w:r>
        <w:rPr>
          <w:rFonts w:ascii="Times New Roman" w:hAnsi="Times New Roman"/>
          <w:color w:val="000000"/>
        </w:rPr>
        <w:t xml:space="preserve">ponsible for the adsorption of </w:t>
      </w:r>
      <w:r w:rsidRPr="00AC6CB2">
        <w:rPr>
          <w:rFonts w:ascii="Times New Roman" w:hAnsi="Times New Roman"/>
          <w:color w:val="000000"/>
        </w:rPr>
        <w:t xml:space="preserve">ions from the solution. </w:t>
      </w:r>
      <w:r w:rsidRPr="00AC6CB2">
        <w:rPr>
          <w:rFonts w:ascii="Times New Roman" w:hAnsi="Times New Roman"/>
        </w:rPr>
        <w:t xml:space="preserve">Effect of pH on the adsorption capacity of </w:t>
      </w:r>
      <w:proofErr w:type="spellStart"/>
      <w:r w:rsidRPr="00AC6CB2">
        <w:rPr>
          <w:rFonts w:ascii="Times New Roman" w:hAnsi="Times New Roman"/>
        </w:rPr>
        <w:t>ZnO</w:t>
      </w:r>
      <w:proofErr w:type="spellEnd"/>
      <w:r w:rsidRPr="00AC6CB2">
        <w:rPr>
          <w:rFonts w:ascii="Times New Roman" w:hAnsi="Times New Roman"/>
        </w:rPr>
        <w:t xml:space="preserve"> </w:t>
      </w:r>
      <w:proofErr w:type="spellStart"/>
      <w:r w:rsidRPr="00AC6CB2">
        <w:rPr>
          <w:rFonts w:ascii="Times New Roman" w:hAnsi="Times New Roman"/>
        </w:rPr>
        <w:t>nano</w:t>
      </w:r>
      <w:proofErr w:type="spellEnd"/>
      <w:r w:rsidRPr="00AC6CB2">
        <w:rPr>
          <w:rFonts w:ascii="Times New Roman" w:hAnsi="Times New Roman"/>
        </w:rPr>
        <w:t xml:space="preserve"> particles was evaluated by agitating 200 mgL</w:t>
      </w:r>
      <w:r w:rsidRPr="00AC6CB2">
        <w:rPr>
          <w:rFonts w:ascii="Times New Roman" w:hAnsi="Times New Roman"/>
          <w:vertAlign w:val="superscript"/>
        </w:rPr>
        <w:t>-1</w:t>
      </w:r>
      <w:r w:rsidRPr="00AC6CB2">
        <w:rPr>
          <w:rFonts w:ascii="Times New Roman" w:hAnsi="Times New Roman"/>
        </w:rPr>
        <w:t xml:space="preserve"> metal ion solution with 250 mg of </w:t>
      </w:r>
      <w:proofErr w:type="spellStart"/>
      <w:r w:rsidRPr="00AC6CB2">
        <w:rPr>
          <w:rFonts w:ascii="Times New Roman" w:hAnsi="Times New Roman"/>
        </w:rPr>
        <w:t>ZnO</w:t>
      </w:r>
      <w:proofErr w:type="spellEnd"/>
      <w:r w:rsidRPr="00AC6CB2">
        <w:rPr>
          <w:rFonts w:ascii="Times New Roman" w:hAnsi="Times New Roman"/>
        </w:rPr>
        <w:t xml:space="preserve"> for 90 minutes at pH ranging from 2.0 to 8. The quantities of heavy metals adsorbed on </w:t>
      </w:r>
      <w:proofErr w:type="spellStart"/>
      <w:r w:rsidRPr="00AC6CB2">
        <w:rPr>
          <w:rFonts w:ascii="Times New Roman" w:hAnsi="Times New Roman"/>
        </w:rPr>
        <w:t>ZnO</w:t>
      </w:r>
      <w:proofErr w:type="spellEnd"/>
      <w:r w:rsidRPr="00AC6CB2">
        <w:rPr>
          <w:rFonts w:ascii="Times New Roman" w:hAnsi="Times New Roman"/>
        </w:rPr>
        <w:t xml:space="preserve"> adsorbent </w:t>
      </w:r>
      <w:r>
        <w:rPr>
          <w:rFonts w:ascii="Times New Roman" w:hAnsi="Times New Roman"/>
        </w:rPr>
        <w:t>is</w:t>
      </w:r>
      <w:r w:rsidRPr="00AC6CB2">
        <w:rPr>
          <w:rFonts w:ascii="Times New Roman" w:hAnsi="Times New Roman"/>
        </w:rPr>
        <w:t xml:space="preserve"> represented in figure 9</w:t>
      </w:r>
      <w:r>
        <w:rPr>
          <w:rFonts w:ascii="Times New Roman" w:hAnsi="Times New Roman"/>
        </w:rPr>
        <w:t>.</w:t>
      </w:r>
    </w:p>
    <w:p w:rsidR="00440C02" w:rsidRPr="00AC6CB2" w:rsidRDefault="00440C02" w:rsidP="002F28BF">
      <w:pPr>
        <w:autoSpaceDE w:val="0"/>
        <w:autoSpaceDN w:val="0"/>
        <w:adjustRightInd w:val="0"/>
        <w:spacing w:after="0" w:line="240" w:lineRule="auto"/>
        <w:jc w:val="center"/>
        <w:rPr>
          <w:rFonts w:ascii="Times New Roman" w:hAnsi="Times New Roman"/>
        </w:rPr>
      </w:pPr>
      <w:r w:rsidRPr="00AC6CB2">
        <w:rPr>
          <w:rFonts w:ascii="Times New Roman" w:hAnsi="Times New Roman"/>
          <w:noProof/>
        </w:rPr>
        <w:drawing>
          <wp:inline distT="0" distB="0" distL="0" distR="0" wp14:anchorId="3273C8C4" wp14:editId="1EE9DE59">
            <wp:extent cx="3686175" cy="214828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872" t="2770" r="1410" b="3460"/>
                    <a:stretch/>
                  </pic:blipFill>
                  <pic:spPr bwMode="auto">
                    <a:xfrm>
                      <a:off x="0" y="0"/>
                      <a:ext cx="3692268" cy="2151837"/>
                    </a:xfrm>
                    <a:prstGeom prst="rect">
                      <a:avLst/>
                    </a:prstGeom>
                    <a:noFill/>
                    <a:ln>
                      <a:noFill/>
                    </a:ln>
                    <a:extLst>
                      <a:ext uri="{53640926-AAD7-44D8-BBD7-CCE9431645EC}">
                        <a14:shadowObscured xmlns:a14="http://schemas.microsoft.com/office/drawing/2010/main"/>
                      </a:ext>
                    </a:extLst>
                  </pic:spPr>
                </pic:pic>
              </a:graphicData>
            </a:graphic>
          </wp:inline>
        </w:drawing>
      </w:r>
    </w:p>
    <w:p w:rsidR="00440C02" w:rsidRDefault="00440C02" w:rsidP="002F28BF">
      <w:pPr>
        <w:spacing w:line="240" w:lineRule="auto"/>
        <w:jc w:val="center"/>
        <w:rPr>
          <w:rFonts w:ascii="Times New Roman" w:hAnsi="Times New Roman"/>
          <w:b/>
        </w:rPr>
      </w:pPr>
      <w:bookmarkStart w:id="23" w:name="_Toc396727881"/>
      <w:r w:rsidRPr="00AC6CB2">
        <w:rPr>
          <w:rFonts w:ascii="Times New Roman" w:hAnsi="Times New Roman"/>
          <w:b/>
        </w:rPr>
        <w:t xml:space="preserve">Figure 9: Effect of pH on </w:t>
      </w:r>
      <w:proofErr w:type="spellStart"/>
      <w:r w:rsidRPr="00AC6CB2">
        <w:rPr>
          <w:rFonts w:ascii="Times New Roman" w:hAnsi="Times New Roman"/>
          <w:b/>
        </w:rPr>
        <w:t>ZnO</w:t>
      </w:r>
      <w:proofErr w:type="spellEnd"/>
      <w:r w:rsidRPr="00AC6CB2">
        <w:rPr>
          <w:rFonts w:ascii="Times New Roman" w:hAnsi="Times New Roman"/>
          <w:b/>
        </w:rPr>
        <w:t xml:space="preserve"> </w:t>
      </w:r>
      <w:proofErr w:type="spellStart"/>
      <w:r w:rsidRPr="00AC6CB2">
        <w:rPr>
          <w:rFonts w:ascii="Times New Roman" w:hAnsi="Times New Roman"/>
          <w:b/>
        </w:rPr>
        <w:t>nano</w:t>
      </w:r>
      <w:proofErr w:type="spellEnd"/>
      <w:r w:rsidRPr="00AC6CB2">
        <w:rPr>
          <w:rFonts w:ascii="Times New Roman" w:hAnsi="Times New Roman"/>
          <w:b/>
        </w:rPr>
        <w:t xml:space="preserve"> particles heavy metals adsorption</w:t>
      </w:r>
      <w:bookmarkEnd w:id="23"/>
    </w:p>
    <w:p w:rsidR="002F28BF" w:rsidRPr="00AC6CB2" w:rsidRDefault="002F28BF" w:rsidP="002F28BF">
      <w:pPr>
        <w:spacing w:line="240" w:lineRule="auto"/>
        <w:jc w:val="center"/>
        <w:rPr>
          <w:rFonts w:ascii="Times New Roman" w:hAnsi="Times New Roman"/>
        </w:rPr>
      </w:pPr>
    </w:p>
    <w:p w:rsidR="00440C02" w:rsidRPr="00AC6CB2" w:rsidRDefault="00440C02" w:rsidP="002F28BF">
      <w:pPr>
        <w:autoSpaceDE w:val="0"/>
        <w:autoSpaceDN w:val="0"/>
        <w:adjustRightInd w:val="0"/>
        <w:spacing w:after="0" w:line="240" w:lineRule="auto"/>
        <w:ind w:firstLine="720"/>
        <w:jc w:val="both"/>
        <w:rPr>
          <w:rFonts w:ascii="Times New Roman" w:hAnsi="Times New Roman"/>
        </w:rPr>
      </w:pPr>
      <w:r w:rsidRPr="00AC6CB2">
        <w:rPr>
          <w:rFonts w:ascii="Times New Roman" w:hAnsi="Times New Roman"/>
          <w:color w:val="000000"/>
        </w:rPr>
        <w:t>The results on adsorption percentages of Cd</w:t>
      </w:r>
      <w:r w:rsidRPr="00AC6CB2">
        <w:rPr>
          <w:rFonts w:ascii="Times New Roman" w:hAnsi="Times New Roman"/>
          <w:vertAlign w:val="superscript"/>
        </w:rPr>
        <w:t>2+</w:t>
      </w:r>
      <w:r w:rsidRPr="00AC6CB2">
        <w:rPr>
          <w:rFonts w:ascii="Times New Roman" w:hAnsi="Times New Roman"/>
          <w:color w:val="000000"/>
        </w:rPr>
        <w:t>, Ni</w:t>
      </w:r>
      <w:r w:rsidRPr="00AC6CB2">
        <w:rPr>
          <w:rFonts w:ascii="Times New Roman" w:hAnsi="Times New Roman"/>
          <w:vertAlign w:val="superscript"/>
        </w:rPr>
        <w:t>2+</w:t>
      </w:r>
      <w:r w:rsidRPr="00AC6CB2">
        <w:rPr>
          <w:rFonts w:ascii="Times New Roman" w:hAnsi="Times New Roman"/>
          <w:color w:val="000000"/>
        </w:rPr>
        <w:t>, and Cu</w:t>
      </w:r>
      <w:r w:rsidRPr="00AC6CB2">
        <w:rPr>
          <w:rFonts w:ascii="Times New Roman" w:hAnsi="Times New Roman"/>
          <w:vertAlign w:val="superscript"/>
        </w:rPr>
        <w:t xml:space="preserve">2+ </w:t>
      </w:r>
      <w:r w:rsidRPr="00AC6CB2">
        <w:rPr>
          <w:rFonts w:ascii="Times New Roman" w:hAnsi="Times New Roman"/>
          <w:color w:val="000000"/>
        </w:rPr>
        <w:t>at pH 2 showed that the maximum amount</w:t>
      </w:r>
      <w:r>
        <w:rPr>
          <w:rFonts w:ascii="Times New Roman" w:hAnsi="Times New Roman"/>
          <w:color w:val="000000"/>
        </w:rPr>
        <w:t>s</w:t>
      </w:r>
      <w:r w:rsidRPr="00AC6CB2">
        <w:rPr>
          <w:rFonts w:ascii="Times New Roman" w:hAnsi="Times New Roman"/>
          <w:color w:val="000000"/>
        </w:rPr>
        <w:t xml:space="preserve"> </w:t>
      </w:r>
      <w:r>
        <w:rPr>
          <w:rFonts w:ascii="Times New Roman" w:hAnsi="Times New Roman"/>
          <w:color w:val="000000"/>
        </w:rPr>
        <w:t xml:space="preserve">of metals </w:t>
      </w:r>
      <w:r w:rsidRPr="00AC6CB2">
        <w:rPr>
          <w:rFonts w:ascii="Times New Roman" w:hAnsi="Times New Roman"/>
          <w:color w:val="000000"/>
        </w:rPr>
        <w:t xml:space="preserve">adsorbed </w:t>
      </w:r>
      <w:r>
        <w:rPr>
          <w:rFonts w:ascii="Times New Roman" w:hAnsi="Times New Roman"/>
          <w:color w:val="000000"/>
        </w:rPr>
        <w:t>were</w:t>
      </w:r>
      <w:r w:rsidRPr="00AC6CB2">
        <w:rPr>
          <w:rFonts w:ascii="Times New Roman" w:hAnsi="Times New Roman"/>
          <w:color w:val="000000"/>
        </w:rPr>
        <w:t>; Cd</w:t>
      </w:r>
      <w:r w:rsidRPr="00AC6CB2">
        <w:rPr>
          <w:rFonts w:ascii="Times New Roman" w:hAnsi="Times New Roman"/>
          <w:vertAlign w:val="superscript"/>
        </w:rPr>
        <w:t>2+</w:t>
      </w:r>
      <w:r w:rsidRPr="00AC6CB2">
        <w:rPr>
          <w:rFonts w:ascii="Times New Roman" w:hAnsi="Times New Roman"/>
          <w:color w:val="000000"/>
        </w:rPr>
        <w:t xml:space="preserve"> (28.5 %), Ni</w:t>
      </w:r>
      <w:r w:rsidRPr="00AC6CB2">
        <w:rPr>
          <w:rFonts w:ascii="Times New Roman" w:hAnsi="Times New Roman"/>
          <w:vertAlign w:val="superscript"/>
        </w:rPr>
        <w:t>2+</w:t>
      </w:r>
      <w:r w:rsidRPr="00AC6CB2">
        <w:rPr>
          <w:rFonts w:ascii="Times New Roman" w:hAnsi="Times New Roman"/>
          <w:color w:val="000000"/>
        </w:rPr>
        <w:t xml:space="preserve"> (29.1%) and Cu</w:t>
      </w:r>
      <w:r w:rsidRPr="00AC6CB2">
        <w:rPr>
          <w:rFonts w:ascii="Times New Roman" w:hAnsi="Times New Roman"/>
          <w:vertAlign w:val="superscript"/>
        </w:rPr>
        <w:t>2+</w:t>
      </w:r>
      <w:r w:rsidRPr="00AC6CB2">
        <w:rPr>
          <w:rFonts w:ascii="Times New Roman" w:hAnsi="Times New Roman"/>
          <w:color w:val="000000"/>
        </w:rPr>
        <w:t xml:space="preserve"> (26.5%). Increasing the pH to 8, the adsorbed amounts were; Cd</w:t>
      </w:r>
      <w:r w:rsidRPr="00AC6CB2">
        <w:rPr>
          <w:rFonts w:ascii="Times New Roman" w:hAnsi="Times New Roman"/>
          <w:vertAlign w:val="superscript"/>
        </w:rPr>
        <w:t>2+</w:t>
      </w:r>
      <w:r w:rsidRPr="00AC6CB2">
        <w:rPr>
          <w:rFonts w:ascii="Times New Roman" w:hAnsi="Times New Roman"/>
          <w:color w:val="000000"/>
        </w:rPr>
        <w:t xml:space="preserve"> (92.1%), Ni</w:t>
      </w:r>
      <w:r w:rsidRPr="00AC6CB2">
        <w:rPr>
          <w:rFonts w:ascii="Times New Roman" w:hAnsi="Times New Roman"/>
          <w:vertAlign w:val="superscript"/>
        </w:rPr>
        <w:t>2+</w:t>
      </w:r>
      <w:r w:rsidRPr="00AC6CB2">
        <w:rPr>
          <w:rFonts w:ascii="Times New Roman" w:hAnsi="Times New Roman"/>
          <w:color w:val="000000"/>
        </w:rPr>
        <w:t xml:space="preserve"> (92.8%) and Cu</w:t>
      </w:r>
      <w:r w:rsidRPr="00AC6CB2">
        <w:rPr>
          <w:rFonts w:ascii="Times New Roman" w:hAnsi="Times New Roman"/>
          <w:vertAlign w:val="superscript"/>
        </w:rPr>
        <w:t>2+</w:t>
      </w:r>
      <w:r w:rsidRPr="00AC6CB2">
        <w:rPr>
          <w:rFonts w:ascii="Times New Roman" w:hAnsi="Times New Roman"/>
          <w:color w:val="000000"/>
        </w:rPr>
        <w:t xml:space="preserve"> (92.0). </w:t>
      </w:r>
      <w:r w:rsidRPr="00AC6CB2">
        <w:rPr>
          <w:rFonts w:ascii="Times New Roman" w:hAnsi="Times New Roman"/>
        </w:rPr>
        <w:t xml:space="preserve">The results agree with Yuan </w:t>
      </w:r>
      <w:r w:rsidRPr="00AC6CB2">
        <w:rPr>
          <w:rFonts w:ascii="Times New Roman" w:hAnsi="Times New Roman"/>
          <w:i/>
        </w:rPr>
        <w:t xml:space="preserve">et al. </w:t>
      </w:r>
      <w:r w:rsidRPr="00AC6CB2">
        <w:rPr>
          <w:rFonts w:ascii="Times New Roman" w:hAnsi="Times New Roman"/>
        </w:rPr>
        <w:t>(2013) who found</w:t>
      </w:r>
      <w:r>
        <w:rPr>
          <w:rFonts w:ascii="Times New Roman" w:hAnsi="Times New Roman"/>
        </w:rPr>
        <w:t xml:space="preserve"> that adsorption of metal ions </w:t>
      </w:r>
      <w:r w:rsidRPr="00AC6CB2">
        <w:rPr>
          <w:rFonts w:ascii="Times New Roman" w:hAnsi="Times New Roman"/>
        </w:rPr>
        <w:t>Pb</w:t>
      </w:r>
      <w:r w:rsidRPr="00AC6CB2">
        <w:rPr>
          <w:rFonts w:ascii="Times New Roman" w:hAnsi="Times New Roman"/>
          <w:vertAlign w:val="superscript"/>
        </w:rPr>
        <w:t>2</w:t>
      </w:r>
      <w:r w:rsidRPr="00AC6CB2">
        <w:rPr>
          <w:rFonts w:ascii="Times New Roman" w:hAnsi="Times New Roman"/>
          <w:i/>
          <w:vertAlign w:val="superscript"/>
        </w:rPr>
        <w:t>+</w:t>
      </w:r>
      <w:r w:rsidRPr="00AC6CB2">
        <w:rPr>
          <w:rFonts w:ascii="Times New Roman" w:hAnsi="Times New Roman"/>
        </w:rPr>
        <w:t>, Cu</w:t>
      </w:r>
      <w:r w:rsidRPr="00AC6CB2">
        <w:rPr>
          <w:rFonts w:ascii="Times New Roman" w:hAnsi="Times New Roman"/>
          <w:vertAlign w:val="superscript"/>
        </w:rPr>
        <w:t xml:space="preserve">2+ </w:t>
      </w:r>
      <w:r w:rsidRPr="00AC6CB2">
        <w:rPr>
          <w:rFonts w:ascii="Times New Roman" w:hAnsi="Times New Roman"/>
        </w:rPr>
        <w:t>and Cd</w:t>
      </w:r>
      <w:r w:rsidRPr="00AC6CB2">
        <w:rPr>
          <w:rFonts w:ascii="Times New Roman" w:hAnsi="Times New Roman"/>
          <w:vertAlign w:val="superscript"/>
        </w:rPr>
        <w:t>2+</w:t>
      </w:r>
      <w:r w:rsidRPr="00AC6CB2">
        <w:rPr>
          <w:rFonts w:ascii="Times New Roman" w:hAnsi="Times New Roman"/>
        </w:rPr>
        <w:t xml:space="preserve"> gradually increased with an increase of the pH of the medium, and maximum removal efficiency was observed at pH 8.</w:t>
      </w:r>
    </w:p>
    <w:p w:rsidR="00440C02" w:rsidRPr="00AC6CB2" w:rsidRDefault="00440C02" w:rsidP="002F28BF">
      <w:pPr>
        <w:spacing w:after="0" w:line="240" w:lineRule="auto"/>
        <w:ind w:firstLine="360"/>
        <w:rPr>
          <w:rFonts w:ascii="Times New Roman" w:hAnsi="Times New Roman"/>
        </w:rPr>
      </w:pPr>
      <w:r>
        <w:rPr>
          <w:rFonts w:ascii="Times New Roman" w:hAnsi="Times New Roman"/>
          <w:color w:val="000000"/>
        </w:rPr>
        <w:t>Thus,</w:t>
      </w:r>
      <w:r w:rsidRPr="00AC6CB2">
        <w:rPr>
          <w:rFonts w:ascii="Times New Roman" w:hAnsi="Times New Roman"/>
          <w:color w:val="000000"/>
        </w:rPr>
        <w:t xml:space="preserve"> at high pH the surface charge of </w:t>
      </w:r>
      <w:proofErr w:type="spellStart"/>
      <w:r w:rsidRPr="00AC6CB2">
        <w:rPr>
          <w:rFonts w:ascii="Times New Roman" w:hAnsi="Times New Roman"/>
          <w:color w:val="000000"/>
        </w:rPr>
        <w:t>ZnO</w:t>
      </w:r>
      <w:proofErr w:type="spellEnd"/>
      <w:r w:rsidRPr="00AC6CB2">
        <w:rPr>
          <w:rFonts w:ascii="Times New Roman" w:hAnsi="Times New Roman"/>
          <w:color w:val="000000"/>
        </w:rPr>
        <w:t xml:space="preserve"> nanoparticles is more negative due to presence of OH</w:t>
      </w:r>
      <w:r w:rsidRPr="00AC6CB2">
        <w:rPr>
          <w:rFonts w:ascii="Times New Roman" w:hAnsi="Times New Roman"/>
          <w:color w:val="000000"/>
          <w:vertAlign w:val="superscript"/>
        </w:rPr>
        <w:t xml:space="preserve">- </w:t>
      </w:r>
      <w:r w:rsidRPr="00AC6CB2">
        <w:rPr>
          <w:rFonts w:ascii="Times New Roman" w:hAnsi="Times New Roman"/>
          <w:color w:val="000000"/>
        </w:rPr>
        <w:t>groups that leads to formation of hydroxyl complexes. Formation of such hydroxyl compounds at higher pH is responsible for the uptake of the metal ions from solution. In contrast, the low degree of sorption at low pH can be attributed to the competition of cations (metal ions) and protons (H</w:t>
      </w:r>
      <w:r w:rsidRPr="00AC6CB2">
        <w:rPr>
          <w:rFonts w:ascii="Times New Roman" w:hAnsi="Times New Roman"/>
          <w:color w:val="000000"/>
          <w:vertAlign w:val="superscript"/>
        </w:rPr>
        <w:t>+</w:t>
      </w:r>
      <w:r w:rsidRPr="00AC6CB2">
        <w:rPr>
          <w:rFonts w:ascii="Times New Roman" w:hAnsi="Times New Roman"/>
          <w:i/>
          <w:iCs/>
          <w:color w:val="000000"/>
        </w:rPr>
        <w:t xml:space="preserve">) </w:t>
      </w:r>
      <w:r w:rsidRPr="00AC6CB2">
        <w:rPr>
          <w:rFonts w:ascii="Times New Roman" w:hAnsi="Times New Roman"/>
          <w:color w:val="000000"/>
        </w:rPr>
        <w:t xml:space="preserve">for the same sites, as well as the repulsion between ions of the same surface charge (Kumar </w:t>
      </w:r>
      <w:r w:rsidRPr="00AC6CB2">
        <w:rPr>
          <w:rFonts w:ascii="Times New Roman" w:hAnsi="Times New Roman"/>
          <w:i/>
          <w:color w:val="000000"/>
        </w:rPr>
        <w:t>et al.,</w:t>
      </w:r>
      <w:r w:rsidRPr="00AC6CB2">
        <w:rPr>
          <w:rFonts w:ascii="Times New Roman" w:hAnsi="Times New Roman"/>
          <w:color w:val="000000"/>
        </w:rPr>
        <w:t xml:space="preserve"> 2013).</w:t>
      </w:r>
    </w:p>
    <w:p w:rsidR="000C3742" w:rsidRPr="000C3742" w:rsidRDefault="000C3742" w:rsidP="000C3742">
      <w:pPr>
        <w:tabs>
          <w:tab w:val="left" w:pos="360"/>
        </w:tabs>
        <w:suppressAutoHyphens/>
        <w:spacing w:after="0" w:line="240" w:lineRule="auto"/>
        <w:jc w:val="both"/>
        <w:rPr>
          <w:rFonts w:ascii="Times New Roman" w:eastAsia="Times New Roman" w:hAnsi="Times New Roman" w:cs="Times New Roman"/>
          <w:sz w:val="24"/>
          <w:szCs w:val="24"/>
          <w:lang w:eastAsia="zh-CN"/>
        </w:rPr>
      </w:pPr>
    </w:p>
    <w:p w:rsidR="00CE426F" w:rsidRPr="00CE426F" w:rsidRDefault="00CE426F" w:rsidP="00CE426F">
      <w:pPr>
        <w:autoSpaceDE w:val="0"/>
        <w:autoSpaceDN w:val="0"/>
        <w:adjustRightInd w:val="0"/>
        <w:spacing w:after="0" w:line="240" w:lineRule="auto"/>
        <w:jc w:val="center"/>
        <w:outlineLvl w:val="1"/>
        <w:rPr>
          <w:rFonts w:ascii="Times New Roman" w:hAnsi="Times New Roman"/>
          <w:b/>
          <w:color w:val="000000"/>
          <w:sz w:val="28"/>
          <w:szCs w:val="28"/>
        </w:rPr>
      </w:pPr>
      <w:r w:rsidRPr="00CE426F">
        <w:rPr>
          <w:rFonts w:ascii="Times New Roman" w:hAnsi="Times New Roman"/>
          <w:b/>
          <w:color w:val="000000"/>
          <w:sz w:val="28"/>
          <w:szCs w:val="28"/>
        </w:rPr>
        <w:t>5. Conclusion</w:t>
      </w:r>
    </w:p>
    <w:p w:rsidR="00CE426F" w:rsidRPr="00AC6CB2" w:rsidRDefault="00CE426F" w:rsidP="00CE426F">
      <w:pPr>
        <w:autoSpaceDE w:val="0"/>
        <w:autoSpaceDN w:val="0"/>
        <w:adjustRightInd w:val="0"/>
        <w:spacing w:after="0" w:line="240" w:lineRule="auto"/>
        <w:ind w:firstLine="720"/>
        <w:jc w:val="both"/>
        <w:rPr>
          <w:rFonts w:ascii="Times New Roman" w:hAnsi="Times New Roman"/>
        </w:rPr>
      </w:pPr>
      <w:r w:rsidRPr="00AC6CB2">
        <w:rPr>
          <w:rFonts w:ascii="Times New Roman" w:hAnsi="Times New Roman"/>
        </w:rPr>
        <w:t xml:space="preserve">The XRD results of the synthesized sample were confirmed to be </w:t>
      </w:r>
      <w:proofErr w:type="spellStart"/>
      <w:r w:rsidRPr="00AC6CB2">
        <w:rPr>
          <w:rFonts w:ascii="Times New Roman" w:hAnsi="Times New Roman"/>
        </w:rPr>
        <w:t>ZnO</w:t>
      </w:r>
      <w:proofErr w:type="spellEnd"/>
      <w:r w:rsidRPr="00AC6CB2">
        <w:rPr>
          <w:rFonts w:ascii="Times New Roman" w:hAnsi="Times New Roman"/>
        </w:rPr>
        <w:t xml:space="preserve"> nanoparticle.  The size of </w:t>
      </w:r>
      <w:proofErr w:type="spellStart"/>
      <w:r w:rsidRPr="00AC6CB2">
        <w:rPr>
          <w:rFonts w:ascii="Times New Roman" w:hAnsi="Times New Roman"/>
        </w:rPr>
        <w:t>ZnO</w:t>
      </w:r>
      <w:proofErr w:type="spellEnd"/>
      <w:r w:rsidRPr="00AC6CB2">
        <w:rPr>
          <w:rFonts w:ascii="Times New Roman" w:hAnsi="Times New Roman"/>
        </w:rPr>
        <w:t xml:space="preserve"> nanoparticles were found to have an average crystal size of 26 nm which is within the range of 1-100nm for nanoparticles. The FTIR spectrum of the synthesized </w:t>
      </w:r>
      <w:proofErr w:type="spellStart"/>
      <w:r w:rsidRPr="00AC6CB2">
        <w:rPr>
          <w:rFonts w:ascii="Times New Roman" w:hAnsi="Times New Roman"/>
        </w:rPr>
        <w:t>ZnO</w:t>
      </w:r>
      <w:proofErr w:type="spellEnd"/>
      <w:r w:rsidRPr="00AC6CB2">
        <w:rPr>
          <w:rFonts w:ascii="Times New Roman" w:hAnsi="Times New Roman"/>
        </w:rPr>
        <w:t xml:space="preserve"> nanoparticles synthesized was in the range of 400-4000 cm</w:t>
      </w:r>
      <w:r w:rsidRPr="00AC6CB2">
        <w:rPr>
          <w:rFonts w:ascii="Times New Roman" w:hAnsi="Times New Roman"/>
          <w:vertAlign w:val="superscript"/>
        </w:rPr>
        <w:t>-</w:t>
      </w:r>
      <w:proofErr w:type="gramStart"/>
      <w:r w:rsidRPr="00AC6CB2">
        <w:rPr>
          <w:rFonts w:ascii="Times New Roman" w:hAnsi="Times New Roman"/>
          <w:vertAlign w:val="superscript"/>
        </w:rPr>
        <w:t>1</w:t>
      </w:r>
      <w:r w:rsidRPr="00AC6CB2">
        <w:rPr>
          <w:rFonts w:ascii="Times New Roman" w:hAnsi="Times New Roman"/>
        </w:rPr>
        <w:t>.The</w:t>
      </w:r>
      <w:proofErr w:type="gramEnd"/>
      <w:r w:rsidRPr="00AC6CB2">
        <w:rPr>
          <w:rFonts w:ascii="Times New Roman" w:hAnsi="Times New Roman"/>
        </w:rPr>
        <w:t xml:space="preserve"> band range of 430cm</w:t>
      </w:r>
      <w:r w:rsidRPr="00AC6CB2">
        <w:rPr>
          <w:rFonts w:ascii="Times New Roman" w:hAnsi="Times New Roman"/>
          <w:vertAlign w:val="superscript"/>
        </w:rPr>
        <w:t>-1</w:t>
      </w:r>
      <w:r w:rsidRPr="00AC6CB2">
        <w:rPr>
          <w:rFonts w:ascii="Times New Roman" w:hAnsi="Times New Roman"/>
        </w:rPr>
        <w:t xml:space="preserve"> correlated to zinc oxide bond (Zn-O).</w:t>
      </w:r>
    </w:p>
    <w:p w:rsidR="00CE426F" w:rsidRPr="00AC6CB2" w:rsidRDefault="00CE426F" w:rsidP="00CE426F">
      <w:pPr>
        <w:autoSpaceDE w:val="0"/>
        <w:autoSpaceDN w:val="0"/>
        <w:adjustRightInd w:val="0"/>
        <w:spacing w:after="0" w:line="240" w:lineRule="auto"/>
        <w:ind w:firstLine="720"/>
        <w:jc w:val="both"/>
        <w:rPr>
          <w:rFonts w:ascii="Times New Roman" w:hAnsi="Times New Roman"/>
          <w:color w:val="231F20"/>
        </w:rPr>
      </w:pPr>
      <w:r w:rsidRPr="00AC6CB2">
        <w:rPr>
          <w:rFonts w:ascii="Times New Roman" w:hAnsi="Times New Roman"/>
          <w:color w:val="000000"/>
        </w:rPr>
        <w:t xml:space="preserve">The </w:t>
      </w:r>
      <w:proofErr w:type="spellStart"/>
      <w:r w:rsidRPr="00AC6CB2">
        <w:rPr>
          <w:rFonts w:ascii="Times New Roman" w:hAnsi="Times New Roman"/>
          <w:color w:val="000000"/>
        </w:rPr>
        <w:t>adsorptivity</w:t>
      </w:r>
      <w:proofErr w:type="spellEnd"/>
      <w:r w:rsidRPr="00AC6CB2">
        <w:rPr>
          <w:rFonts w:ascii="Times New Roman" w:hAnsi="Times New Roman"/>
          <w:color w:val="000000"/>
        </w:rPr>
        <w:t xml:space="preserve"> of </w:t>
      </w:r>
      <w:proofErr w:type="spellStart"/>
      <w:r w:rsidRPr="00AC6CB2">
        <w:rPr>
          <w:rFonts w:ascii="Times New Roman" w:hAnsi="Times New Roman"/>
          <w:color w:val="000000"/>
        </w:rPr>
        <w:t>ZnO</w:t>
      </w:r>
      <w:proofErr w:type="spellEnd"/>
      <w:r w:rsidRPr="00AC6CB2">
        <w:rPr>
          <w:rFonts w:ascii="Times New Roman" w:hAnsi="Times New Roman"/>
          <w:color w:val="000000"/>
        </w:rPr>
        <w:t xml:space="preserve"> nanoparticles was found to decrea</w:t>
      </w:r>
      <w:r>
        <w:rPr>
          <w:rFonts w:ascii="Times New Roman" w:hAnsi="Times New Roman"/>
          <w:color w:val="000000"/>
        </w:rPr>
        <w:t xml:space="preserve">se with increase in heavy metal concentrations. </w:t>
      </w:r>
      <w:r w:rsidRPr="00AC6CB2">
        <w:rPr>
          <w:rFonts w:ascii="Times New Roman" w:hAnsi="Times New Roman"/>
          <w:color w:val="231F20"/>
        </w:rPr>
        <w:t xml:space="preserve">The maximal levels of uptake adsorption reached for </w:t>
      </w:r>
      <w:proofErr w:type="spellStart"/>
      <w:r w:rsidRPr="00AC6CB2">
        <w:rPr>
          <w:rFonts w:ascii="Times New Roman" w:hAnsi="Times New Roman"/>
          <w:color w:val="000000"/>
        </w:rPr>
        <w:t>ZnO</w:t>
      </w:r>
      <w:proofErr w:type="spellEnd"/>
      <w:r w:rsidRPr="00AC6CB2">
        <w:rPr>
          <w:rFonts w:ascii="Times New Roman" w:hAnsi="Times New Roman"/>
          <w:color w:val="000000"/>
        </w:rPr>
        <w:t xml:space="preserve"> nanoparticles </w:t>
      </w:r>
      <w:r w:rsidRPr="00AC6CB2">
        <w:rPr>
          <w:rFonts w:ascii="Times New Roman" w:hAnsi="Times New Roman"/>
          <w:color w:val="231F20"/>
        </w:rPr>
        <w:t>were Cd</w:t>
      </w:r>
      <w:r w:rsidRPr="00AC6CB2">
        <w:rPr>
          <w:rFonts w:ascii="Times New Roman" w:hAnsi="Times New Roman"/>
          <w:color w:val="231F20"/>
          <w:vertAlign w:val="superscript"/>
        </w:rPr>
        <w:t>2+</w:t>
      </w:r>
      <w:r w:rsidRPr="00AC6CB2">
        <w:rPr>
          <w:rFonts w:ascii="Times New Roman" w:hAnsi="Times New Roman"/>
          <w:color w:val="231F20"/>
        </w:rPr>
        <w:t xml:space="preserve"> (83.1%), Cr</w:t>
      </w:r>
      <w:r w:rsidRPr="00AC6CB2">
        <w:rPr>
          <w:rFonts w:ascii="Times New Roman" w:hAnsi="Times New Roman"/>
          <w:color w:val="231F20"/>
          <w:vertAlign w:val="superscript"/>
        </w:rPr>
        <w:t>2+</w:t>
      </w:r>
      <w:r w:rsidRPr="00AC6CB2">
        <w:rPr>
          <w:rFonts w:ascii="Times New Roman" w:hAnsi="Times New Roman"/>
          <w:color w:val="231F20"/>
        </w:rPr>
        <w:t xml:space="preserve"> (82.9%) and Cu</w:t>
      </w:r>
      <w:r w:rsidRPr="00AC6CB2">
        <w:rPr>
          <w:rFonts w:ascii="Times New Roman" w:hAnsi="Times New Roman"/>
          <w:color w:val="231F20"/>
          <w:vertAlign w:val="superscript"/>
        </w:rPr>
        <w:t>2+</w:t>
      </w:r>
      <w:r w:rsidRPr="00AC6CB2">
        <w:rPr>
          <w:rFonts w:ascii="Times New Roman" w:hAnsi="Times New Roman"/>
          <w:color w:val="231F20"/>
        </w:rPr>
        <w:t xml:space="preserve"> (83.0%) at initial</w:t>
      </w:r>
      <w:r w:rsidRPr="00AC6CB2">
        <w:rPr>
          <w:rFonts w:ascii="Times New Roman" w:hAnsi="Times New Roman"/>
          <w:color w:val="000000"/>
        </w:rPr>
        <w:t xml:space="preserve"> concentration </w:t>
      </w:r>
      <w:r w:rsidRPr="00AC6CB2">
        <w:rPr>
          <w:rFonts w:ascii="Times New Roman" w:hAnsi="Times New Roman"/>
          <w:color w:val="231F20"/>
        </w:rPr>
        <w:t>of 100 mgL</w:t>
      </w:r>
      <w:r w:rsidRPr="00AC6CB2">
        <w:rPr>
          <w:rFonts w:ascii="Times New Roman" w:hAnsi="Times New Roman"/>
          <w:color w:val="231F20"/>
          <w:vertAlign w:val="superscript"/>
        </w:rPr>
        <w:t>-1</w:t>
      </w:r>
      <w:r w:rsidRPr="00AC6CB2">
        <w:rPr>
          <w:rFonts w:ascii="Times New Roman" w:hAnsi="Times New Roman"/>
          <w:color w:val="231F20"/>
        </w:rPr>
        <w:t xml:space="preserve"> and contact time of 90 minutes. </w:t>
      </w:r>
      <w:r w:rsidRPr="00AC6CB2">
        <w:rPr>
          <w:rFonts w:ascii="Times New Roman" w:hAnsi="Times New Roman"/>
          <w:color w:val="000000"/>
        </w:rPr>
        <w:t>Increase in adsorbent dosage increased adsorption percentage for the three metal ions.</w:t>
      </w:r>
    </w:p>
    <w:p w:rsidR="0060083E" w:rsidRDefault="00CE426F" w:rsidP="005E37EB">
      <w:pPr>
        <w:autoSpaceDE w:val="0"/>
        <w:autoSpaceDN w:val="0"/>
        <w:adjustRightInd w:val="0"/>
        <w:spacing w:line="240" w:lineRule="auto"/>
        <w:ind w:firstLine="360"/>
        <w:jc w:val="both"/>
        <w:rPr>
          <w:rFonts w:ascii="Times New Roman" w:hAnsi="Times New Roman"/>
          <w:color w:val="000000"/>
        </w:rPr>
      </w:pPr>
      <w:r w:rsidRPr="00AC6CB2">
        <w:rPr>
          <w:rFonts w:ascii="Times New Roman" w:hAnsi="Times New Roman"/>
          <w:color w:val="000000"/>
        </w:rPr>
        <w:t>At pH 2, the maximum amounts adsorbed were; Cd</w:t>
      </w:r>
      <w:r w:rsidRPr="00AC6CB2">
        <w:rPr>
          <w:rFonts w:ascii="Times New Roman" w:hAnsi="Times New Roman"/>
          <w:color w:val="231F20"/>
          <w:vertAlign w:val="superscript"/>
        </w:rPr>
        <w:t>2+</w:t>
      </w:r>
      <w:r w:rsidRPr="00AC6CB2">
        <w:rPr>
          <w:rFonts w:ascii="Times New Roman" w:hAnsi="Times New Roman"/>
          <w:color w:val="000000"/>
        </w:rPr>
        <w:t xml:space="preserve"> (28.5 %), Cr</w:t>
      </w:r>
      <w:r w:rsidRPr="00AC6CB2">
        <w:rPr>
          <w:rFonts w:ascii="Times New Roman" w:hAnsi="Times New Roman"/>
          <w:color w:val="231F20"/>
          <w:vertAlign w:val="superscript"/>
        </w:rPr>
        <w:t>2+</w:t>
      </w:r>
      <w:r w:rsidRPr="00AC6CB2">
        <w:rPr>
          <w:rFonts w:ascii="Times New Roman" w:hAnsi="Times New Roman"/>
          <w:color w:val="000000"/>
        </w:rPr>
        <w:t xml:space="preserve"> (29.1%) and Cu</w:t>
      </w:r>
      <w:r w:rsidRPr="00AC6CB2">
        <w:rPr>
          <w:rFonts w:ascii="Times New Roman" w:hAnsi="Times New Roman"/>
          <w:color w:val="231F20"/>
          <w:vertAlign w:val="superscript"/>
        </w:rPr>
        <w:t>2+</w:t>
      </w:r>
      <w:r w:rsidRPr="00AC6CB2">
        <w:rPr>
          <w:rFonts w:ascii="Times New Roman" w:hAnsi="Times New Roman"/>
          <w:color w:val="000000"/>
        </w:rPr>
        <w:t xml:space="preserve"> (26.5%). Increasing the pH to 8, the adsorbed amounts were; Cd</w:t>
      </w:r>
      <w:r w:rsidRPr="00AC6CB2">
        <w:rPr>
          <w:rFonts w:ascii="Times New Roman" w:hAnsi="Times New Roman"/>
          <w:color w:val="231F20"/>
          <w:vertAlign w:val="superscript"/>
        </w:rPr>
        <w:t>2+</w:t>
      </w:r>
      <w:r w:rsidRPr="00AC6CB2">
        <w:rPr>
          <w:rFonts w:ascii="Times New Roman" w:hAnsi="Times New Roman"/>
          <w:color w:val="000000"/>
        </w:rPr>
        <w:t xml:space="preserve"> (92.1%), Cr</w:t>
      </w:r>
      <w:r w:rsidRPr="00AC6CB2">
        <w:rPr>
          <w:rFonts w:ascii="Times New Roman" w:hAnsi="Times New Roman"/>
          <w:color w:val="231F20"/>
          <w:vertAlign w:val="superscript"/>
        </w:rPr>
        <w:t>2+</w:t>
      </w:r>
      <w:r w:rsidRPr="00AC6CB2">
        <w:rPr>
          <w:rFonts w:ascii="Times New Roman" w:hAnsi="Times New Roman"/>
          <w:color w:val="000000"/>
        </w:rPr>
        <w:t xml:space="preserve"> (92.8%), and Cu</w:t>
      </w:r>
      <w:r w:rsidRPr="00AC6CB2">
        <w:rPr>
          <w:rFonts w:ascii="Times New Roman" w:hAnsi="Times New Roman"/>
          <w:color w:val="231F20"/>
          <w:vertAlign w:val="superscript"/>
        </w:rPr>
        <w:t>2+</w:t>
      </w:r>
      <w:r w:rsidRPr="00AC6CB2">
        <w:rPr>
          <w:rFonts w:ascii="Times New Roman" w:hAnsi="Times New Roman"/>
          <w:color w:val="000000"/>
        </w:rPr>
        <w:t xml:space="preserve"> (92.0).</w:t>
      </w:r>
    </w:p>
    <w:p w:rsidR="005E37EB" w:rsidRDefault="005E37EB" w:rsidP="005E37EB">
      <w:pPr>
        <w:autoSpaceDE w:val="0"/>
        <w:autoSpaceDN w:val="0"/>
        <w:adjustRightInd w:val="0"/>
        <w:spacing w:line="240" w:lineRule="auto"/>
        <w:ind w:firstLine="360"/>
        <w:jc w:val="both"/>
        <w:rPr>
          <w:rFonts w:ascii="Times New Roman" w:hAnsi="Times New Roman"/>
          <w:color w:val="000000"/>
        </w:rPr>
      </w:pPr>
    </w:p>
    <w:p w:rsidR="005E37EB" w:rsidRDefault="005E37EB" w:rsidP="005E37EB">
      <w:pPr>
        <w:autoSpaceDE w:val="0"/>
        <w:autoSpaceDN w:val="0"/>
        <w:adjustRightInd w:val="0"/>
        <w:spacing w:line="240" w:lineRule="auto"/>
        <w:ind w:firstLine="360"/>
        <w:jc w:val="both"/>
        <w:rPr>
          <w:rFonts w:ascii="Times New Roman" w:hAnsi="Times New Roman"/>
          <w:color w:val="000000"/>
        </w:rPr>
      </w:pPr>
    </w:p>
    <w:p w:rsidR="005E37EB" w:rsidRPr="005E37EB" w:rsidRDefault="005E37EB" w:rsidP="005E37EB">
      <w:pPr>
        <w:autoSpaceDE w:val="0"/>
        <w:autoSpaceDN w:val="0"/>
        <w:adjustRightInd w:val="0"/>
        <w:spacing w:line="240" w:lineRule="auto"/>
        <w:ind w:firstLine="360"/>
        <w:jc w:val="both"/>
        <w:rPr>
          <w:rFonts w:ascii="Times New Roman" w:hAnsi="Times New Roman"/>
          <w:color w:val="000000"/>
        </w:rPr>
      </w:pPr>
      <w:bookmarkStart w:id="24" w:name="_GoBack"/>
      <w:bookmarkEnd w:id="24"/>
    </w:p>
    <w:p w:rsidR="0060083E" w:rsidRDefault="0060083E" w:rsidP="0060083E">
      <w:pPr>
        <w:autoSpaceDE w:val="0"/>
        <w:autoSpaceDN w:val="0"/>
        <w:adjustRightInd w:val="0"/>
        <w:spacing w:after="0" w:line="240" w:lineRule="auto"/>
        <w:jc w:val="center"/>
        <w:outlineLvl w:val="1"/>
        <w:rPr>
          <w:rFonts w:ascii="Times New Roman" w:hAnsi="Times New Roman"/>
          <w:b/>
          <w:color w:val="000000"/>
          <w:sz w:val="28"/>
          <w:szCs w:val="28"/>
        </w:rPr>
      </w:pPr>
      <w:bookmarkStart w:id="25" w:name="_Toc372719849"/>
      <w:bookmarkStart w:id="26" w:name="_Toc401902150"/>
      <w:r w:rsidRPr="0060083E">
        <w:rPr>
          <w:rFonts w:ascii="Times New Roman" w:hAnsi="Times New Roman"/>
          <w:b/>
          <w:color w:val="000000"/>
          <w:sz w:val="28"/>
          <w:szCs w:val="28"/>
        </w:rPr>
        <w:lastRenderedPageBreak/>
        <w:t>6. Recommendations</w:t>
      </w:r>
      <w:bookmarkEnd w:id="25"/>
      <w:bookmarkEnd w:id="26"/>
    </w:p>
    <w:p w:rsidR="0060083E" w:rsidRPr="0060083E" w:rsidRDefault="0060083E" w:rsidP="0060083E">
      <w:pPr>
        <w:autoSpaceDE w:val="0"/>
        <w:autoSpaceDN w:val="0"/>
        <w:adjustRightInd w:val="0"/>
        <w:spacing w:after="0" w:line="240" w:lineRule="auto"/>
        <w:jc w:val="center"/>
        <w:outlineLvl w:val="1"/>
        <w:rPr>
          <w:rFonts w:ascii="Times New Roman" w:hAnsi="Times New Roman"/>
          <w:b/>
          <w:color w:val="000000"/>
          <w:sz w:val="28"/>
          <w:szCs w:val="28"/>
        </w:rPr>
      </w:pPr>
    </w:p>
    <w:p w:rsidR="0060083E" w:rsidRPr="00AC6CB2" w:rsidRDefault="0060083E" w:rsidP="0060083E">
      <w:pPr>
        <w:spacing w:line="240" w:lineRule="auto"/>
        <w:ind w:firstLine="720"/>
        <w:jc w:val="both"/>
        <w:rPr>
          <w:rFonts w:ascii="Times New Roman" w:hAnsi="Times New Roman"/>
        </w:rPr>
      </w:pPr>
      <w:r w:rsidRPr="00AC6CB2">
        <w:rPr>
          <w:rFonts w:ascii="Times New Roman" w:hAnsi="Times New Roman"/>
        </w:rPr>
        <w:t xml:space="preserve"> In future, researchers should focus on the development of novel nanomaterials/nanocomposites with a high surface area, sufficient surface functional groups and high sorption ability, for the removal of different heavy metal ions and organic dyes. The microbial threats to human health and safety are also a serious public concern. Thus, further improvements must be made in the direction of the development of materials with greater stability (resistance to pH changes and concentrations of chemicals present in contaminated water) and the capacity for the simultaneous removal of multiple contaminants, such as toxic metal ions, organic dyes and bacterial pathogens.</w:t>
      </w:r>
    </w:p>
    <w:p w:rsidR="0060083E" w:rsidRDefault="0060083E" w:rsidP="00F2140A">
      <w:pPr>
        <w:spacing w:line="240" w:lineRule="auto"/>
        <w:ind w:firstLine="720"/>
        <w:jc w:val="both"/>
        <w:rPr>
          <w:rFonts w:ascii="Times New Roman" w:hAnsi="Times New Roman"/>
          <w:color w:val="000000"/>
        </w:rPr>
      </w:pPr>
      <w:r w:rsidRPr="00AC6CB2">
        <w:rPr>
          <w:rFonts w:ascii="Times New Roman" w:hAnsi="Times New Roman"/>
        </w:rPr>
        <w:t xml:space="preserve">Considering the economics of adsorbents, it is necessary to synthesize low-cost effective and recyclable adsorbents for their extensive application in our daily life. </w:t>
      </w:r>
      <w:r w:rsidRPr="00AC6CB2">
        <w:rPr>
          <w:rFonts w:ascii="Times New Roman" w:hAnsi="Times New Roman"/>
          <w:color w:val="000000"/>
        </w:rPr>
        <w:t>Treatment technologies should be developed for the purification of water in order to meet the demand of increased environmental pollution.</w:t>
      </w:r>
    </w:p>
    <w:p w:rsidR="000C3742" w:rsidRPr="000C3742" w:rsidRDefault="000C3742" w:rsidP="000C3742">
      <w:pPr>
        <w:tabs>
          <w:tab w:val="left" w:pos="360"/>
        </w:tabs>
        <w:suppressAutoHyphens/>
        <w:spacing w:after="0" w:line="240" w:lineRule="auto"/>
        <w:jc w:val="both"/>
        <w:rPr>
          <w:rFonts w:ascii="Times New Roman" w:eastAsia="Times New Roman" w:hAnsi="Times New Roman" w:cs="Times New Roman"/>
          <w:sz w:val="24"/>
          <w:szCs w:val="24"/>
          <w:lang w:eastAsia="zh-CN"/>
        </w:rPr>
      </w:pPr>
    </w:p>
    <w:p w:rsidR="000C3742" w:rsidRPr="000C3742" w:rsidRDefault="000C3742" w:rsidP="000C3742">
      <w:pPr>
        <w:tabs>
          <w:tab w:val="left" w:pos="360"/>
        </w:tabs>
        <w:suppressAutoHyphens/>
        <w:spacing w:after="0" w:line="240" w:lineRule="auto"/>
        <w:jc w:val="both"/>
        <w:rPr>
          <w:rFonts w:ascii="Times New Roman" w:eastAsia="Times New Roman" w:hAnsi="Times New Roman" w:cs="Times New Roman"/>
          <w:sz w:val="24"/>
          <w:szCs w:val="24"/>
          <w:lang w:eastAsia="zh-CN"/>
        </w:rPr>
      </w:pPr>
    </w:p>
    <w:p w:rsidR="000C3742" w:rsidRPr="000C3742" w:rsidRDefault="000C3742" w:rsidP="000C3742">
      <w:pPr>
        <w:tabs>
          <w:tab w:val="left" w:pos="360"/>
        </w:tabs>
        <w:suppressAutoHyphens/>
        <w:spacing w:after="0" w:line="240" w:lineRule="auto"/>
        <w:jc w:val="both"/>
        <w:rPr>
          <w:rFonts w:ascii="Times New Roman" w:eastAsia="Times New Roman" w:hAnsi="Times New Roman" w:cs="Times New Roman"/>
          <w:b/>
          <w:sz w:val="24"/>
          <w:szCs w:val="24"/>
          <w:lang w:eastAsia="zh-CN"/>
        </w:rPr>
      </w:pPr>
      <w:r w:rsidRPr="000C3742">
        <w:rPr>
          <w:rFonts w:ascii="Times New Roman" w:eastAsia="Times New Roman" w:hAnsi="Times New Roman" w:cs="Times New Roman"/>
          <w:b/>
          <w:sz w:val="24"/>
          <w:szCs w:val="24"/>
          <w:lang w:eastAsia="zh-CN"/>
        </w:rPr>
        <w:t>References</w:t>
      </w:r>
    </w:p>
    <w:p w:rsidR="005155FF" w:rsidRPr="00AC6CB2" w:rsidRDefault="005155FF" w:rsidP="005155FF">
      <w:pPr>
        <w:tabs>
          <w:tab w:val="left" w:pos="540"/>
        </w:tabs>
        <w:spacing w:after="0" w:line="240" w:lineRule="auto"/>
        <w:ind w:left="540" w:hanging="540"/>
        <w:rPr>
          <w:rFonts w:ascii="Times New Roman" w:hAnsi="Times New Roman"/>
        </w:rPr>
      </w:pPr>
      <w:r w:rsidRPr="00AC6CB2">
        <w:rPr>
          <w:rFonts w:ascii="Times New Roman" w:hAnsi="Times New Roman"/>
        </w:rPr>
        <w:t xml:space="preserve">Bhattacharyya, </w:t>
      </w:r>
      <w:proofErr w:type="spellStart"/>
      <w:proofErr w:type="gramStart"/>
      <w:r w:rsidRPr="00AC6CB2">
        <w:rPr>
          <w:rFonts w:ascii="Times New Roman" w:hAnsi="Times New Roman"/>
        </w:rPr>
        <w:t>K.G.</w:t>
      </w:r>
      <w:r>
        <w:rPr>
          <w:rFonts w:ascii="Times New Roman" w:hAnsi="Times New Roman"/>
        </w:rPr>
        <w:t>and</w:t>
      </w:r>
      <w:proofErr w:type="spellEnd"/>
      <w:r>
        <w:rPr>
          <w:rFonts w:ascii="Times New Roman" w:hAnsi="Times New Roman"/>
        </w:rPr>
        <w:t xml:space="preserve"> </w:t>
      </w:r>
      <w:r w:rsidRPr="00AC6CB2">
        <w:rPr>
          <w:rFonts w:ascii="Times New Roman" w:hAnsi="Times New Roman"/>
        </w:rPr>
        <w:t xml:space="preserve"> Gupta</w:t>
      </w:r>
      <w:proofErr w:type="gramEnd"/>
      <w:r w:rsidRPr="00AC6CB2">
        <w:rPr>
          <w:rFonts w:ascii="Times New Roman" w:hAnsi="Times New Roman"/>
        </w:rPr>
        <w:t>,</w:t>
      </w:r>
      <w:r>
        <w:rPr>
          <w:rFonts w:ascii="Times New Roman" w:hAnsi="Times New Roman"/>
        </w:rPr>
        <w:t xml:space="preserve"> </w:t>
      </w:r>
      <w:r w:rsidRPr="00AC6CB2">
        <w:rPr>
          <w:rFonts w:ascii="Times New Roman" w:hAnsi="Times New Roman"/>
        </w:rPr>
        <w:t xml:space="preserve">S.S. (2008). Influence of acid activation on adsorption of Ni (II) and Cu (II) on kaolinite and montmorillonite: </w:t>
      </w:r>
      <w:r w:rsidRPr="00AC6CB2">
        <w:rPr>
          <w:rFonts w:ascii="Times New Roman" w:hAnsi="Times New Roman"/>
          <w:i/>
        </w:rPr>
        <w:t>Kinetic and thermodynamic study, Chem. Eng. J</w:t>
      </w:r>
      <w:r w:rsidRPr="00AC6CB2">
        <w:rPr>
          <w:rFonts w:ascii="Times New Roman" w:hAnsi="Times New Roman"/>
        </w:rPr>
        <w:t>. 136, 1–13.</w:t>
      </w:r>
    </w:p>
    <w:p w:rsidR="005155FF" w:rsidRPr="001C3390" w:rsidRDefault="005155FF" w:rsidP="005155FF">
      <w:pPr>
        <w:tabs>
          <w:tab w:val="left" w:pos="540"/>
        </w:tabs>
        <w:spacing w:after="0" w:line="240" w:lineRule="auto"/>
        <w:ind w:left="540" w:hanging="540"/>
        <w:rPr>
          <w:rFonts w:ascii="Times New Roman" w:hAnsi="Times New Roman"/>
        </w:rPr>
      </w:pPr>
      <w:proofErr w:type="spellStart"/>
      <w:r w:rsidRPr="001C3390">
        <w:rPr>
          <w:rFonts w:ascii="Times New Roman" w:hAnsi="Times New Roman"/>
        </w:rPr>
        <w:t>Crini</w:t>
      </w:r>
      <w:proofErr w:type="spellEnd"/>
      <w:r w:rsidRPr="001C3390">
        <w:rPr>
          <w:rFonts w:ascii="Times New Roman" w:hAnsi="Times New Roman"/>
        </w:rPr>
        <w:t xml:space="preserve">, G. (2005). Recent developments in polysaccharide-based materials used as adsorbents in wastewater treatment. </w:t>
      </w:r>
      <w:r w:rsidRPr="001C3390">
        <w:rPr>
          <w:rFonts w:ascii="Times New Roman" w:hAnsi="Times New Roman"/>
          <w:i/>
          <w:iCs/>
        </w:rPr>
        <w:t>Progress in polymer science</w:t>
      </w:r>
      <w:r w:rsidRPr="001C3390">
        <w:rPr>
          <w:rFonts w:ascii="Times New Roman" w:hAnsi="Times New Roman"/>
        </w:rPr>
        <w:t xml:space="preserve">, </w:t>
      </w:r>
      <w:r w:rsidRPr="001C3390">
        <w:rPr>
          <w:rFonts w:ascii="Times New Roman" w:hAnsi="Times New Roman"/>
          <w:i/>
          <w:iCs/>
        </w:rPr>
        <w:t>30</w:t>
      </w:r>
      <w:r w:rsidRPr="001C3390">
        <w:rPr>
          <w:rFonts w:ascii="Times New Roman" w:hAnsi="Times New Roman"/>
        </w:rPr>
        <w:t>(1), 38-70.</w:t>
      </w:r>
    </w:p>
    <w:p w:rsidR="005155FF" w:rsidRPr="001C3390" w:rsidRDefault="005155FF" w:rsidP="005155FF">
      <w:pPr>
        <w:tabs>
          <w:tab w:val="left" w:pos="540"/>
        </w:tabs>
        <w:spacing w:after="0" w:line="240" w:lineRule="auto"/>
        <w:ind w:left="540" w:hanging="540"/>
        <w:rPr>
          <w:rFonts w:ascii="Times New Roman" w:hAnsi="Times New Roman"/>
        </w:rPr>
      </w:pPr>
      <w:proofErr w:type="spellStart"/>
      <w:r w:rsidRPr="001C3390">
        <w:rPr>
          <w:rFonts w:ascii="Times New Roman" w:hAnsi="Times New Roman"/>
        </w:rPr>
        <w:t>Elouear</w:t>
      </w:r>
      <w:proofErr w:type="spellEnd"/>
      <w:r w:rsidRPr="001C3390">
        <w:rPr>
          <w:rFonts w:ascii="Times New Roman" w:hAnsi="Times New Roman"/>
        </w:rPr>
        <w:t xml:space="preserve">, Z., </w:t>
      </w:r>
      <w:proofErr w:type="spellStart"/>
      <w:r w:rsidRPr="001C3390">
        <w:rPr>
          <w:rFonts w:ascii="Times New Roman" w:hAnsi="Times New Roman"/>
        </w:rPr>
        <w:t>Bouzid</w:t>
      </w:r>
      <w:proofErr w:type="spellEnd"/>
      <w:r w:rsidRPr="001C3390">
        <w:rPr>
          <w:rFonts w:ascii="Times New Roman" w:hAnsi="Times New Roman"/>
        </w:rPr>
        <w:t xml:space="preserve">, J., </w:t>
      </w:r>
      <w:proofErr w:type="spellStart"/>
      <w:r w:rsidRPr="001C3390">
        <w:rPr>
          <w:rFonts w:ascii="Times New Roman" w:hAnsi="Times New Roman"/>
        </w:rPr>
        <w:t>Boujelben</w:t>
      </w:r>
      <w:proofErr w:type="spellEnd"/>
      <w:r w:rsidRPr="001C3390">
        <w:rPr>
          <w:rFonts w:ascii="Times New Roman" w:hAnsi="Times New Roman"/>
        </w:rPr>
        <w:t xml:space="preserve">, N., </w:t>
      </w:r>
      <w:proofErr w:type="spellStart"/>
      <w:r w:rsidRPr="001C3390">
        <w:rPr>
          <w:rFonts w:ascii="Times New Roman" w:hAnsi="Times New Roman"/>
        </w:rPr>
        <w:t>Feki</w:t>
      </w:r>
      <w:proofErr w:type="spellEnd"/>
      <w:r w:rsidRPr="001C3390">
        <w:rPr>
          <w:rFonts w:ascii="Times New Roman" w:hAnsi="Times New Roman"/>
        </w:rPr>
        <w:t xml:space="preserve">, M., </w:t>
      </w:r>
      <w:proofErr w:type="spellStart"/>
      <w:r w:rsidRPr="001C3390">
        <w:rPr>
          <w:rFonts w:ascii="Times New Roman" w:hAnsi="Times New Roman"/>
        </w:rPr>
        <w:t>Jamoussi</w:t>
      </w:r>
      <w:proofErr w:type="spellEnd"/>
      <w:r w:rsidRPr="001C3390">
        <w:rPr>
          <w:rFonts w:ascii="Times New Roman" w:hAnsi="Times New Roman"/>
        </w:rPr>
        <w:t xml:space="preserve">, F., &amp; </w:t>
      </w:r>
      <w:proofErr w:type="spellStart"/>
      <w:r w:rsidRPr="001C3390">
        <w:rPr>
          <w:rFonts w:ascii="Times New Roman" w:hAnsi="Times New Roman"/>
        </w:rPr>
        <w:t>Montiel</w:t>
      </w:r>
      <w:proofErr w:type="spellEnd"/>
      <w:r w:rsidRPr="001C3390">
        <w:rPr>
          <w:rFonts w:ascii="Times New Roman" w:hAnsi="Times New Roman"/>
        </w:rPr>
        <w:t xml:space="preserve">, A. (2008). Heavy metal removal from aqueous solutions by activated phosphate rock. </w:t>
      </w:r>
      <w:r w:rsidRPr="001C3390">
        <w:rPr>
          <w:rFonts w:ascii="Times New Roman" w:hAnsi="Times New Roman"/>
          <w:i/>
          <w:iCs/>
        </w:rPr>
        <w:t>Journal of Hazardous Materials</w:t>
      </w:r>
      <w:r w:rsidRPr="001C3390">
        <w:rPr>
          <w:rFonts w:ascii="Times New Roman" w:hAnsi="Times New Roman"/>
        </w:rPr>
        <w:t xml:space="preserve">, </w:t>
      </w:r>
      <w:r w:rsidRPr="001C3390">
        <w:rPr>
          <w:rFonts w:ascii="Times New Roman" w:hAnsi="Times New Roman"/>
          <w:i/>
          <w:iCs/>
        </w:rPr>
        <w:t>156</w:t>
      </w:r>
      <w:r w:rsidRPr="001C3390">
        <w:rPr>
          <w:rFonts w:ascii="Times New Roman" w:hAnsi="Times New Roman"/>
        </w:rPr>
        <w:t>(1), 412-420.</w:t>
      </w:r>
    </w:p>
    <w:p w:rsidR="005155FF" w:rsidRDefault="005155FF" w:rsidP="005155FF">
      <w:pPr>
        <w:tabs>
          <w:tab w:val="left" w:pos="540"/>
        </w:tabs>
        <w:spacing w:after="0" w:line="240" w:lineRule="auto"/>
        <w:ind w:left="540" w:hanging="540"/>
        <w:rPr>
          <w:rFonts w:ascii="Times New Roman" w:hAnsi="Times New Roman"/>
        </w:rPr>
      </w:pPr>
      <w:proofErr w:type="spellStart"/>
      <w:r>
        <w:rPr>
          <w:rFonts w:ascii="Times New Roman" w:hAnsi="Times New Roman"/>
        </w:rPr>
        <w:t>Engates</w:t>
      </w:r>
      <w:proofErr w:type="spellEnd"/>
      <w:r>
        <w:rPr>
          <w:rFonts w:ascii="Times New Roman" w:hAnsi="Times New Roman"/>
        </w:rPr>
        <w:t xml:space="preserve">, K. E. and </w:t>
      </w:r>
      <w:r w:rsidRPr="005314C5">
        <w:rPr>
          <w:rFonts w:ascii="Times New Roman" w:hAnsi="Times New Roman"/>
        </w:rPr>
        <w:t xml:space="preserve">Shipley, H. J. (2011). Adsorption of </w:t>
      </w:r>
      <w:proofErr w:type="spellStart"/>
      <w:r w:rsidRPr="005314C5">
        <w:rPr>
          <w:rFonts w:ascii="Times New Roman" w:hAnsi="Times New Roman"/>
        </w:rPr>
        <w:t>Pb</w:t>
      </w:r>
      <w:proofErr w:type="spellEnd"/>
      <w:r w:rsidRPr="005314C5">
        <w:rPr>
          <w:rFonts w:ascii="Times New Roman" w:hAnsi="Times New Roman"/>
        </w:rPr>
        <w:t xml:space="preserve">, Cd, Cu, Zn, and Ni to titanium dioxide nanoparticles: effect of particle size, solid concentration, and exhaustion. </w:t>
      </w:r>
      <w:r w:rsidRPr="005314C5">
        <w:rPr>
          <w:rFonts w:ascii="Times New Roman" w:hAnsi="Times New Roman"/>
          <w:i/>
          <w:iCs/>
        </w:rPr>
        <w:t>Environmental Science and Pollution Research</w:t>
      </w:r>
      <w:r w:rsidRPr="005314C5">
        <w:rPr>
          <w:rFonts w:ascii="Times New Roman" w:hAnsi="Times New Roman"/>
        </w:rPr>
        <w:t xml:space="preserve">, </w:t>
      </w:r>
      <w:r w:rsidRPr="005314C5">
        <w:rPr>
          <w:rFonts w:ascii="Times New Roman" w:hAnsi="Times New Roman"/>
          <w:i/>
          <w:iCs/>
        </w:rPr>
        <w:t>18</w:t>
      </w:r>
      <w:r w:rsidRPr="005314C5">
        <w:rPr>
          <w:rFonts w:ascii="Times New Roman" w:hAnsi="Times New Roman"/>
        </w:rPr>
        <w:t>(3), 386-395.</w:t>
      </w:r>
    </w:p>
    <w:p w:rsidR="005155FF" w:rsidRPr="001C3390" w:rsidRDefault="005155FF" w:rsidP="005155FF">
      <w:pPr>
        <w:tabs>
          <w:tab w:val="left" w:pos="540"/>
        </w:tabs>
        <w:spacing w:after="0" w:line="240" w:lineRule="auto"/>
        <w:ind w:left="540" w:hanging="540"/>
        <w:rPr>
          <w:rFonts w:ascii="Times New Roman" w:hAnsi="Times New Roman"/>
        </w:rPr>
      </w:pPr>
      <w:proofErr w:type="spellStart"/>
      <w:r w:rsidRPr="001C3390">
        <w:rPr>
          <w:rFonts w:ascii="Times New Roman" w:hAnsi="Times New Roman"/>
        </w:rPr>
        <w:t>Gu</w:t>
      </w:r>
      <w:proofErr w:type="spellEnd"/>
      <w:r w:rsidRPr="001C3390">
        <w:rPr>
          <w:rFonts w:ascii="Times New Roman" w:hAnsi="Times New Roman"/>
        </w:rPr>
        <w:t xml:space="preserve"> F., Wang S.F., Lu M.K., Zhou G.J., Xu D., and </w:t>
      </w:r>
      <w:proofErr w:type="spellStart"/>
      <w:r w:rsidRPr="001C3390">
        <w:rPr>
          <w:rFonts w:ascii="Times New Roman" w:hAnsi="Times New Roman"/>
        </w:rPr>
        <w:t>YuanD.R</w:t>
      </w:r>
      <w:proofErr w:type="spellEnd"/>
      <w:r w:rsidRPr="001C3390">
        <w:rPr>
          <w:rFonts w:ascii="Times New Roman" w:hAnsi="Times New Roman"/>
        </w:rPr>
        <w:t xml:space="preserve">. </w:t>
      </w:r>
      <w:r w:rsidRPr="001C3390">
        <w:rPr>
          <w:rFonts w:ascii="Times New Roman" w:hAnsi="Times New Roman"/>
          <w:i/>
          <w:iCs/>
        </w:rPr>
        <w:t>Langmuir.</w:t>
      </w:r>
      <w:r w:rsidRPr="001C3390">
        <w:rPr>
          <w:rFonts w:ascii="Times New Roman" w:hAnsi="Times New Roman"/>
        </w:rPr>
        <w:t xml:space="preserve">, (2004) </w:t>
      </w:r>
      <w:r w:rsidRPr="001C3390">
        <w:rPr>
          <w:rFonts w:ascii="Times New Roman" w:hAnsi="Times New Roman"/>
          <w:bCs/>
        </w:rPr>
        <w:t>20</w:t>
      </w:r>
      <w:r w:rsidRPr="001C3390">
        <w:rPr>
          <w:rFonts w:ascii="Times New Roman" w:hAnsi="Times New Roman"/>
        </w:rPr>
        <w:t>: 3528.</w:t>
      </w:r>
    </w:p>
    <w:p w:rsidR="005155FF" w:rsidRPr="00AC6CB2" w:rsidRDefault="005155FF" w:rsidP="005155FF">
      <w:pPr>
        <w:tabs>
          <w:tab w:val="left" w:pos="540"/>
        </w:tabs>
        <w:spacing w:after="0" w:line="240" w:lineRule="auto"/>
        <w:ind w:left="540" w:hanging="540"/>
        <w:rPr>
          <w:rFonts w:ascii="Times New Roman" w:hAnsi="Times New Roman"/>
        </w:rPr>
      </w:pPr>
      <w:r>
        <w:rPr>
          <w:rFonts w:ascii="Times New Roman" w:hAnsi="Times New Roman"/>
        </w:rPr>
        <w:t xml:space="preserve">Herrmann, V. and </w:t>
      </w:r>
      <w:proofErr w:type="spellStart"/>
      <w:r>
        <w:rPr>
          <w:rFonts w:ascii="Times New Roman" w:hAnsi="Times New Roman"/>
        </w:rPr>
        <w:t>Helmoltz</w:t>
      </w:r>
      <w:proofErr w:type="spellEnd"/>
      <w:r>
        <w:rPr>
          <w:rFonts w:ascii="Times New Roman" w:hAnsi="Times New Roman"/>
        </w:rPr>
        <w:t>,</w:t>
      </w:r>
      <w:r w:rsidRPr="00AC6CB2">
        <w:rPr>
          <w:rFonts w:ascii="Times New Roman" w:hAnsi="Times New Roman"/>
        </w:rPr>
        <w:t xml:space="preserve"> P. (2010). Influence of stabilizers in </w:t>
      </w:r>
      <w:proofErr w:type="spellStart"/>
      <w:r w:rsidRPr="00AC6CB2">
        <w:rPr>
          <w:rFonts w:ascii="Times New Roman" w:hAnsi="Times New Roman"/>
        </w:rPr>
        <w:t>ZnO</w:t>
      </w:r>
      <w:proofErr w:type="spellEnd"/>
      <w:r w:rsidRPr="00AC6CB2">
        <w:rPr>
          <w:rFonts w:ascii="Times New Roman" w:hAnsi="Times New Roman"/>
        </w:rPr>
        <w:t xml:space="preserve"> </w:t>
      </w:r>
      <w:proofErr w:type="spellStart"/>
      <w:r w:rsidRPr="00AC6CB2">
        <w:rPr>
          <w:rFonts w:ascii="Times New Roman" w:hAnsi="Times New Roman"/>
        </w:rPr>
        <w:t>nanodispersions</w:t>
      </w:r>
      <w:proofErr w:type="spellEnd"/>
      <w:r w:rsidRPr="00AC6CB2">
        <w:rPr>
          <w:rFonts w:ascii="Times New Roman" w:hAnsi="Times New Roman"/>
        </w:rPr>
        <w:t xml:space="preserve"> on the performance of the </w:t>
      </w:r>
      <w:proofErr w:type="spellStart"/>
      <w:r w:rsidRPr="00AC6CB2">
        <w:rPr>
          <w:rFonts w:ascii="Times New Roman" w:hAnsi="Times New Roman"/>
        </w:rPr>
        <w:t>nano</w:t>
      </w:r>
      <w:proofErr w:type="spellEnd"/>
      <w:r w:rsidRPr="00AC6CB2">
        <w:rPr>
          <w:rFonts w:ascii="Times New Roman" w:hAnsi="Times New Roman"/>
        </w:rPr>
        <w:t xml:space="preserve"> particles. </w:t>
      </w:r>
      <w:proofErr w:type="spellStart"/>
      <w:r w:rsidRPr="00AC6CB2">
        <w:rPr>
          <w:rFonts w:ascii="Times New Roman" w:hAnsi="Times New Roman"/>
          <w:i/>
        </w:rPr>
        <w:t>Phys</w:t>
      </w:r>
      <w:proofErr w:type="spellEnd"/>
      <w:r w:rsidRPr="00AC6CB2">
        <w:rPr>
          <w:rFonts w:ascii="Times New Roman" w:hAnsi="Times New Roman"/>
          <w:i/>
        </w:rPr>
        <w:t xml:space="preserve"> Status Solid, 207</w:t>
      </w:r>
      <w:r w:rsidRPr="00AC6CB2">
        <w:rPr>
          <w:rFonts w:ascii="Times New Roman" w:hAnsi="Times New Roman"/>
        </w:rPr>
        <w:t>(7), 1684 – 1688</w:t>
      </w:r>
    </w:p>
    <w:p w:rsidR="005155FF" w:rsidRDefault="005155FF" w:rsidP="005155FF">
      <w:pPr>
        <w:tabs>
          <w:tab w:val="left" w:pos="540"/>
        </w:tabs>
        <w:spacing w:after="0" w:line="240" w:lineRule="auto"/>
        <w:ind w:left="540" w:hanging="540"/>
        <w:rPr>
          <w:rFonts w:ascii="Times New Roman" w:hAnsi="Times New Roman"/>
        </w:rPr>
      </w:pPr>
      <w:proofErr w:type="spellStart"/>
      <w:r>
        <w:rPr>
          <w:rFonts w:ascii="Times New Roman" w:hAnsi="Times New Roman"/>
        </w:rPr>
        <w:t>Holzwarth</w:t>
      </w:r>
      <w:proofErr w:type="spellEnd"/>
      <w:r>
        <w:rPr>
          <w:rFonts w:ascii="Times New Roman" w:hAnsi="Times New Roman"/>
        </w:rPr>
        <w:t>, U. and</w:t>
      </w:r>
      <w:r w:rsidRPr="00EE075A">
        <w:rPr>
          <w:rFonts w:ascii="Times New Roman" w:hAnsi="Times New Roman"/>
        </w:rPr>
        <w:t xml:space="preserve"> Gibson, N. (2011). The </w:t>
      </w:r>
      <w:proofErr w:type="spellStart"/>
      <w:r w:rsidRPr="00EE075A">
        <w:rPr>
          <w:rFonts w:ascii="Times New Roman" w:hAnsi="Times New Roman"/>
        </w:rPr>
        <w:t>Scherrer</w:t>
      </w:r>
      <w:proofErr w:type="spellEnd"/>
      <w:r w:rsidRPr="00EE075A">
        <w:rPr>
          <w:rFonts w:ascii="Times New Roman" w:hAnsi="Times New Roman"/>
        </w:rPr>
        <w:t xml:space="preserve"> equation versus </w:t>
      </w:r>
      <w:proofErr w:type="spellStart"/>
      <w:r w:rsidRPr="00EE075A">
        <w:rPr>
          <w:rFonts w:ascii="Times New Roman" w:hAnsi="Times New Roman"/>
        </w:rPr>
        <w:t>the'Debye-Scherrer</w:t>
      </w:r>
      <w:proofErr w:type="spellEnd"/>
      <w:r w:rsidRPr="00EE075A">
        <w:rPr>
          <w:rFonts w:ascii="Times New Roman" w:hAnsi="Times New Roman"/>
        </w:rPr>
        <w:t xml:space="preserve"> equation'. </w:t>
      </w:r>
      <w:r w:rsidRPr="00EE075A">
        <w:rPr>
          <w:rFonts w:ascii="Times New Roman" w:hAnsi="Times New Roman"/>
          <w:i/>
          <w:iCs/>
        </w:rPr>
        <w:t>Nature Nanotechnology</w:t>
      </w:r>
      <w:r w:rsidRPr="00EE075A">
        <w:rPr>
          <w:rFonts w:ascii="Times New Roman" w:hAnsi="Times New Roman"/>
        </w:rPr>
        <w:t xml:space="preserve">, </w:t>
      </w:r>
      <w:r w:rsidRPr="00EE075A">
        <w:rPr>
          <w:rFonts w:ascii="Times New Roman" w:hAnsi="Times New Roman"/>
          <w:i/>
          <w:iCs/>
        </w:rPr>
        <w:t>6</w:t>
      </w:r>
      <w:r w:rsidRPr="00EE075A">
        <w:rPr>
          <w:rFonts w:ascii="Times New Roman" w:hAnsi="Times New Roman"/>
        </w:rPr>
        <w:t>(9), 534-534.</w:t>
      </w:r>
    </w:p>
    <w:p w:rsidR="005155FF" w:rsidRPr="00AC6CB2" w:rsidRDefault="005155FF" w:rsidP="005155FF">
      <w:pPr>
        <w:autoSpaceDE w:val="0"/>
        <w:autoSpaceDN w:val="0"/>
        <w:adjustRightInd w:val="0"/>
        <w:spacing w:after="0" w:line="240" w:lineRule="auto"/>
        <w:ind w:left="540" w:hanging="540"/>
        <w:jc w:val="both"/>
        <w:rPr>
          <w:rFonts w:ascii="Times New Roman" w:hAnsi="Times New Roman"/>
        </w:rPr>
      </w:pPr>
      <w:r w:rsidRPr="00AC6CB2">
        <w:rPr>
          <w:rFonts w:ascii="Times New Roman" w:hAnsi="Times New Roman"/>
          <w:bCs/>
        </w:rPr>
        <w:t>IBM Corporation</w:t>
      </w:r>
      <w:r w:rsidRPr="00AC6CB2">
        <w:rPr>
          <w:rFonts w:ascii="Times New Roman" w:hAnsi="Times New Roman"/>
        </w:rPr>
        <w:t xml:space="preserve"> (2001). </w:t>
      </w:r>
      <w:r w:rsidRPr="00AC6CB2">
        <w:rPr>
          <w:rFonts w:ascii="Times New Roman" w:hAnsi="Times New Roman"/>
          <w:i/>
        </w:rPr>
        <w:t>IBM Zurich Research Laboratory: Lab Overview</w:t>
      </w:r>
      <w:r w:rsidRPr="00AC6CB2">
        <w:rPr>
          <w:rFonts w:ascii="Times New Roman" w:hAnsi="Times New Roman"/>
        </w:rPr>
        <w:t>. [Online</w:t>
      </w:r>
      <w:proofErr w:type="gramStart"/>
      <w:r w:rsidRPr="00AC6CB2">
        <w:rPr>
          <w:rFonts w:ascii="Times New Roman" w:hAnsi="Times New Roman"/>
        </w:rPr>
        <w:t>].Available</w:t>
      </w:r>
      <w:proofErr w:type="gramEnd"/>
      <w:r w:rsidRPr="00AC6CB2">
        <w:rPr>
          <w:rFonts w:ascii="Times New Roman" w:hAnsi="Times New Roman"/>
        </w:rPr>
        <w:t xml:space="preserve">: http://www.zurich.ibm.com/imagegallery/stm/index2.html </w:t>
      </w:r>
    </w:p>
    <w:p w:rsidR="005155FF" w:rsidRPr="00AC6CB2" w:rsidRDefault="005155FF" w:rsidP="005155FF">
      <w:pPr>
        <w:tabs>
          <w:tab w:val="left" w:pos="540"/>
        </w:tabs>
        <w:spacing w:after="0" w:line="240" w:lineRule="auto"/>
        <w:ind w:left="540" w:hanging="540"/>
        <w:rPr>
          <w:rFonts w:ascii="Times New Roman" w:hAnsi="Times New Roman"/>
        </w:rPr>
      </w:pPr>
      <w:r>
        <w:rPr>
          <w:rFonts w:ascii="Times New Roman" w:hAnsi="Times New Roman"/>
        </w:rPr>
        <w:t>Joshi, K.M.</w:t>
      </w:r>
      <w:r w:rsidRPr="00AC6CB2">
        <w:rPr>
          <w:rFonts w:ascii="Times New Roman" w:hAnsi="Times New Roman"/>
        </w:rPr>
        <w:t xml:space="preserve"> and </w:t>
      </w:r>
      <w:proofErr w:type="spellStart"/>
      <w:r w:rsidRPr="00AC6CB2">
        <w:rPr>
          <w:rFonts w:ascii="Times New Roman" w:hAnsi="Times New Roman"/>
        </w:rPr>
        <w:t>Shrivastava</w:t>
      </w:r>
      <w:proofErr w:type="spellEnd"/>
      <w:r w:rsidRPr="00AC6CB2">
        <w:rPr>
          <w:rFonts w:ascii="Times New Roman" w:hAnsi="Times New Roman"/>
        </w:rPr>
        <w:t xml:space="preserve"> V.S. (2012). Removal of methylene blue dye aqueous solution using photo catalysis, </w:t>
      </w:r>
      <w:proofErr w:type="spellStart"/>
      <w:proofErr w:type="gramStart"/>
      <w:r w:rsidRPr="00AC6CB2">
        <w:rPr>
          <w:rFonts w:ascii="Times New Roman" w:hAnsi="Times New Roman"/>
          <w:i/>
        </w:rPr>
        <w:t>Int.J.nano</w:t>
      </w:r>
      <w:proofErr w:type="spellEnd"/>
      <w:proofErr w:type="gramEnd"/>
      <w:r w:rsidRPr="00AC6CB2">
        <w:rPr>
          <w:rFonts w:ascii="Times New Roman" w:hAnsi="Times New Roman"/>
          <w:i/>
        </w:rPr>
        <w:t xml:space="preserve"> Dim, </w:t>
      </w:r>
      <w:r w:rsidRPr="00AC6CB2">
        <w:rPr>
          <w:rFonts w:ascii="Times New Roman" w:hAnsi="Times New Roman"/>
        </w:rPr>
        <w:t>2(4): 241-252</w:t>
      </w:r>
    </w:p>
    <w:p w:rsidR="005155FF" w:rsidRPr="00AC6CB2" w:rsidRDefault="005155FF" w:rsidP="005155FF">
      <w:pPr>
        <w:tabs>
          <w:tab w:val="left" w:pos="540"/>
        </w:tabs>
        <w:spacing w:after="0" w:line="240" w:lineRule="auto"/>
        <w:ind w:left="540" w:hanging="540"/>
        <w:rPr>
          <w:rFonts w:ascii="Times New Roman" w:hAnsi="Times New Roman"/>
        </w:rPr>
      </w:pPr>
      <w:proofErr w:type="spellStart"/>
      <w:r>
        <w:rPr>
          <w:rFonts w:ascii="Times New Roman" w:hAnsi="Times New Roman"/>
        </w:rPr>
        <w:t>Kansal</w:t>
      </w:r>
      <w:proofErr w:type="spellEnd"/>
      <w:r>
        <w:rPr>
          <w:rFonts w:ascii="Times New Roman" w:hAnsi="Times New Roman"/>
        </w:rPr>
        <w:t>, S.K., Singh M. and</w:t>
      </w:r>
      <w:r w:rsidRPr="00AC6CB2">
        <w:rPr>
          <w:rFonts w:ascii="Times New Roman" w:hAnsi="Times New Roman"/>
        </w:rPr>
        <w:t xml:space="preserve"> </w:t>
      </w:r>
      <w:proofErr w:type="spellStart"/>
      <w:r w:rsidRPr="00AC6CB2">
        <w:rPr>
          <w:rFonts w:ascii="Times New Roman" w:hAnsi="Times New Roman"/>
        </w:rPr>
        <w:t>Sudc</w:t>
      </w:r>
      <w:proofErr w:type="spellEnd"/>
      <w:r w:rsidRPr="00AC6CB2">
        <w:rPr>
          <w:rFonts w:ascii="Times New Roman" w:hAnsi="Times New Roman"/>
        </w:rPr>
        <w:t xml:space="preserve">, D. (2006). Studies on </w:t>
      </w:r>
      <w:proofErr w:type="spellStart"/>
      <w:r w:rsidRPr="00AC6CB2">
        <w:rPr>
          <w:rFonts w:ascii="Times New Roman" w:hAnsi="Times New Roman"/>
        </w:rPr>
        <w:t>photodegradation</w:t>
      </w:r>
      <w:proofErr w:type="spellEnd"/>
      <w:r w:rsidRPr="00AC6CB2">
        <w:rPr>
          <w:rFonts w:ascii="Times New Roman" w:hAnsi="Times New Roman"/>
        </w:rPr>
        <w:t xml:space="preserve"> of two commercial dyes in aqueous </w:t>
      </w:r>
      <w:proofErr w:type="gramStart"/>
      <w:r w:rsidRPr="00AC6CB2">
        <w:rPr>
          <w:rFonts w:ascii="Times New Roman" w:hAnsi="Times New Roman"/>
        </w:rPr>
        <w:t>phase  using</w:t>
      </w:r>
      <w:proofErr w:type="gramEnd"/>
      <w:r w:rsidRPr="00AC6CB2">
        <w:rPr>
          <w:rFonts w:ascii="Times New Roman" w:hAnsi="Times New Roman"/>
        </w:rPr>
        <w:t xml:space="preserve"> different </w:t>
      </w:r>
      <w:proofErr w:type="spellStart"/>
      <w:r w:rsidRPr="00AC6CB2">
        <w:rPr>
          <w:rFonts w:ascii="Times New Roman" w:hAnsi="Times New Roman"/>
        </w:rPr>
        <w:t>photocatalysts</w:t>
      </w:r>
      <w:proofErr w:type="spellEnd"/>
      <w:r w:rsidRPr="00AC6CB2">
        <w:rPr>
          <w:rFonts w:ascii="Times New Roman" w:hAnsi="Times New Roman"/>
        </w:rPr>
        <w:t xml:space="preserve">. </w:t>
      </w:r>
      <w:r w:rsidRPr="00AC6CB2">
        <w:rPr>
          <w:rFonts w:ascii="Times New Roman" w:hAnsi="Times New Roman"/>
          <w:i/>
        </w:rPr>
        <w:t>J Hazardous material</w:t>
      </w:r>
      <w:r w:rsidRPr="00AC6CB2">
        <w:rPr>
          <w:rFonts w:ascii="Times New Roman" w:hAnsi="Times New Roman"/>
        </w:rPr>
        <w:t>, in press.</w:t>
      </w:r>
    </w:p>
    <w:p w:rsidR="005155FF" w:rsidRPr="00AC6CB2" w:rsidRDefault="005155FF" w:rsidP="005155FF">
      <w:pPr>
        <w:tabs>
          <w:tab w:val="left" w:pos="540"/>
        </w:tabs>
        <w:spacing w:after="0" w:line="240" w:lineRule="auto"/>
        <w:ind w:left="540" w:hanging="540"/>
        <w:rPr>
          <w:rFonts w:ascii="Times New Roman" w:hAnsi="Times New Roman"/>
        </w:rPr>
      </w:pPr>
      <w:r w:rsidRPr="00AC6CB2">
        <w:rPr>
          <w:rFonts w:ascii="Times New Roman" w:hAnsi="Times New Roman"/>
        </w:rPr>
        <w:t>Kant, S</w:t>
      </w:r>
      <w:r>
        <w:rPr>
          <w:rFonts w:ascii="Times New Roman" w:hAnsi="Times New Roman"/>
        </w:rPr>
        <w:t>.</w:t>
      </w:r>
      <w:r w:rsidRPr="00AC6CB2">
        <w:rPr>
          <w:rFonts w:ascii="Times New Roman" w:hAnsi="Times New Roman"/>
        </w:rPr>
        <w:t xml:space="preserve"> and Kumar</w:t>
      </w:r>
      <w:r>
        <w:rPr>
          <w:rFonts w:ascii="Times New Roman" w:hAnsi="Times New Roman"/>
        </w:rPr>
        <w:t>,</w:t>
      </w:r>
      <w:r w:rsidRPr="00AC6CB2">
        <w:rPr>
          <w:rFonts w:ascii="Times New Roman" w:hAnsi="Times New Roman"/>
        </w:rPr>
        <w:t xml:space="preserve"> A. (2012). Comparative analysis of structural, optical and photocatalytic properties of </w:t>
      </w:r>
      <w:proofErr w:type="spellStart"/>
      <w:proofErr w:type="gramStart"/>
      <w:r w:rsidRPr="00AC6CB2">
        <w:rPr>
          <w:rFonts w:ascii="Times New Roman" w:hAnsi="Times New Roman"/>
        </w:rPr>
        <w:t>ZnO</w:t>
      </w:r>
      <w:proofErr w:type="spellEnd"/>
      <w:r w:rsidRPr="00AC6CB2">
        <w:rPr>
          <w:rFonts w:ascii="Times New Roman" w:hAnsi="Times New Roman"/>
        </w:rPr>
        <w:t xml:space="preserve">  prepared</w:t>
      </w:r>
      <w:proofErr w:type="gramEnd"/>
      <w:r w:rsidRPr="00AC6CB2">
        <w:rPr>
          <w:rFonts w:ascii="Times New Roman" w:hAnsi="Times New Roman"/>
        </w:rPr>
        <w:t xml:space="preserve"> by sol-gel method. </w:t>
      </w:r>
      <w:r w:rsidRPr="00AC6CB2">
        <w:rPr>
          <w:rFonts w:ascii="Times New Roman" w:hAnsi="Times New Roman"/>
          <w:i/>
        </w:rPr>
        <w:t>VBRI press. India,</w:t>
      </w:r>
      <w:r w:rsidRPr="00AC6CB2">
        <w:rPr>
          <w:rFonts w:ascii="Times New Roman" w:hAnsi="Times New Roman"/>
        </w:rPr>
        <w:t xml:space="preserve"> 3(4) 350-354  </w:t>
      </w:r>
    </w:p>
    <w:p w:rsidR="005155FF" w:rsidRPr="00AC6CB2" w:rsidRDefault="005155FF" w:rsidP="005155FF">
      <w:pPr>
        <w:tabs>
          <w:tab w:val="left" w:pos="540"/>
        </w:tabs>
        <w:spacing w:after="0" w:line="240" w:lineRule="auto"/>
        <w:ind w:left="540" w:hanging="540"/>
        <w:rPr>
          <w:rFonts w:ascii="Times New Roman" w:hAnsi="Times New Roman"/>
        </w:rPr>
      </w:pPr>
      <w:r w:rsidRPr="00AC6CB2">
        <w:rPr>
          <w:rFonts w:ascii="Times New Roman" w:hAnsi="Times New Roman"/>
        </w:rPr>
        <w:t xml:space="preserve">Kumar, K.Y., </w:t>
      </w:r>
      <w:proofErr w:type="spellStart"/>
      <w:r w:rsidRPr="00AC6CB2">
        <w:rPr>
          <w:rFonts w:ascii="Times New Roman" w:hAnsi="Times New Roman"/>
        </w:rPr>
        <w:t>Muralidhara</w:t>
      </w:r>
      <w:proofErr w:type="spellEnd"/>
      <w:r w:rsidRPr="00AC6CB2">
        <w:rPr>
          <w:rFonts w:ascii="Times New Roman" w:hAnsi="Times New Roman"/>
        </w:rPr>
        <w:t xml:space="preserve">, H.B., </w:t>
      </w:r>
      <w:proofErr w:type="spellStart"/>
      <w:r w:rsidRPr="00AC6CB2">
        <w:rPr>
          <w:rFonts w:ascii="Times New Roman" w:hAnsi="Times New Roman"/>
        </w:rPr>
        <w:t>Arthoba</w:t>
      </w:r>
      <w:proofErr w:type="spellEnd"/>
      <w:r w:rsidRPr="00AC6CB2">
        <w:rPr>
          <w:rFonts w:ascii="Times New Roman" w:hAnsi="Times New Roman"/>
        </w:rPr>
        <w:t xml:space="preserve">, N.Y., </w:t>
      </w:r>
      <w:proofErr w:type="spellStart"/>
      <w:r w:rsidRPr="00AC6CB2">
        <w:rPr>
          <w:rFonts w:ascii="Times New Roman" w:hAnsi="Times New Roman"/>
        </w:rPr>
        <w:t>Balasubramanyam</w:t>
      </w:r>
      <w:proofErr w:type="spellEnd"/>
      <w:r w:rsidRPr="00AC6CB2">
        <w:rPr>
          <w:rFonts w:ascii="Times New Roman" w:hAnsi="Times New Roman"/>
        </w:rPr>
        <w:t xml:space="preserve">, J. and </w:t>
      </w:r>
      <w:proofErr w:type="spellStart"/>
      <w:r w:rsidRPr="00AC6CB2">
        <w:rPr>
          <w:rFonts w:ascii="Times New Roman" w:hAnsi="Times New Roman"/>
        </w:rPr>
        <w:t>Hanumanthappa</w:t>
      </w:r>
      <w:proofErr w:type="spellEnd"/>
      <w:r w:rsidRPr="00AC6CB2">
        <w:rPr>
          <w:rFonts w:ascii="Times New Roman" w:hAnsi="Times New Roman"/>
        </w:rPr>
        <w:t>, H. (2013</w:t>
      </w:r>
      <w:proofErr w:type="gramStart"/>
      <w:r w:rsidRPr="00AC6CB2">
        <w:rPr>
          <w:rFonts w:ascii="Times New Roman" w:hAnsi="Times New Roman"/>
        </w:rPr>
        <w:t>).Hierarchically</w:t>
      </w:r>
      <w:proofErr w:type="gramEnd"/>
      <w:r w:rsidRPr="00AC6CB2">
        <w:rPr>
          <w:rFonts w:ascii="Times New Roman" w:hAnsi="Times New Roman"/>
        </w:rPr>
        <w:t xml:space="preserve"> assembled mesoporous </w:t>
      </w:r>
      <w:proofErr w:type="spellStart"/>
      <w:r w:rsidRPr="00AC6CB2">
        <w:rPr>
          <w:rFonts w:ascii="Times New Roman" w:hAnsi="Times New Roman"/>
        </w:rPr>
        <w:t>ZnO</w:t>
      </w:r>
      <w:proofErr w:type="spellEnd"/>
      <w:r w:rsidRPr="00AC6CB2">
        <w:rPr>
          <w:rFonts w:ascii="Times New Roman" w:hAnsi="Times New Roman"/>
        </w:rPr>
        <w:t xml:space="preserve"> </w:t>
      </w:r>
      <w:proofErr w:type="spellStart"/>
      <w:r w:rsidRPr="00AC6CB2">
        <w:rPr>
          <w:rFonts w:ascii="Times New Roman" w:hAnsi="Times New Roman"/>
        </w:rPr>
        <w:t>nanorods</w:t>
      </w:r>
      <w:proofErr w:type="spellEnd"/>
      <w:r w:rsidRPr="00AC6CB2">
        <w:rPr>
          <w:rFonts w:ascii="Times New Roman" w:hAnsi="Times New Roman"/>
        </w:rPr>
        <w:t xml:space="preserve"> for the removal of lead and cadmium by using differential pulse anodic stripping </w:t>
      </w:r>
      <w:proofErr w:type="spellStart"/>
      <w:r w:rsidRPr="00AC6CB2">
        <w:rPr>
          <w:rFonts w:ascii="Times New Roman" w:hAnsi="Times New Roman"/>
        </w:rPr>
        <w:t>voltammetric</w:t>
      </w:r>
      <w:proofErr w:type="spellEnd"/>
      <w:r w:rsidRPr="00AC6CB2">
        <w:rPr>
          <w:rFonts w:ascii="Times New Roman" w:hAnsi="Times New Roman"/>
        </w:rPr>
        <w:t xml:space="preserve"> method. </w:t>
      </w:r>
      <w:r w:rsidRPr="00AC6CB2">
        <w:rPr>
          <w:rFonts w:ascii="Times New Roman" w:hAnsi="Times New Roman"/>
          <w:i/>
        </w:rPr>
        <w:t xml:space="preserve">Powder Technol. </w:t>
      </w:r>
      <w:r w:rsidRPr="00AC6CB2">
        <w:rPr>
          <w:rFonts w:ascii="Times New Roman" w:hAnsi="Times New Roman"/>
        </w:rPr>
        <w:t>239: 208–216.</w:t>
      </w:r>
    </w:p>
    <w:p w:rsidR="005155FF" w:rsidRPr="00AC6CB2" w:rsidRDefault="005155FF" w:rsidP="005155FF">
      <w:pPr>
        <w:tabs>
          <w:tab w:val="left" w:pos="540"/>
        </w:tabs>
        <w:spacing w:after="0" w:line="240" w:lineRule="auto"/>
        <w:ind w:left="540" w:hanging="540"/>
        <w:rPr>
          <w:rFonts w:ascii="Times New Roman" w:hAnsi="Times New Roman"/>
        </w:rPr>
      </w:pPr>
      <w:proofErr w:type="spellStart"/>
      <w:r w:rsidRPr="00AC6CB2">
        <w:rPr>
          <w:rFonts w:ascii="Times New Roman" w:hAnsi="Times New Roman"/>
        </w:rPr>
        <w:t>Shanthi</w:t>
      </w:r>
      <w:proofErr w:type="spellEnd"/>
      <w:r>
        <w:rPr>
          <w:rFonts w:ascii="Times New Roman" w:hAnsi="Times New Roman"/>
        </w:rPr>
        <w:t>,</w:t>
      </w:r>
      <w:r w:rsidRPr="00AC6CB2">
        <w:rPr>
          <w:rFonts w:ascii="Times New Roman" w:hAnsi="Times New Roman"/>
        </w:rPr>
        <w:t xml:space="preserve"> S. and </w:t>
      </w:r>
      <w:proofErr w:type="spellStart"/>
      <w:r w:rsidRPr="00AC6CB2">
        <w:rPr>
          <w:rFonts w:ascii="Times New Roman" w:hAnsi="Times New Roman"/>
        </w:rPr>
        <w:t>Muthuselvi</w:t>
      </w:r>
      <w:proofErr w:type="spellEnd"/>
      <w:r w:rsidRPr="00AC6CB2">
        <w:rPr>
          <w:rFonts w:ascii="Times New Roman" w:hAnsi="Times New Roman"/>
        </w:rPr>
        <w:t xml:space="preserve">, U. (2012) A study of morphology of synthesized </w:t>
      </w:r>
      <w:proofErr w:type="spellStart"/>
      <w:r w:rsidRPr="00AC6CB2">
        <w:rPr>
          <w:rFonts w:ascii="Times New Roman" w:hAnsi="Times New Roman"/>
        </w:rPr>
        <w:t>NanoZnO</w:t>
      </w:r>
      <w:proofErr w:type="spellEnd"/>
      <w:r w:rsidRPr="00AC6CB2">
        <w:rPr>
          <w:rFonts w:ascii="Times New Roman" w:hAnsi="Times New Roman"/>
        </w:rPr>
        <w:t xml:space="preserve"> and its application in </w:t>
      </w:r>
      <w:proofErr w:type="spellStart"/>
      <w:r w:rsidRPr="00AC6CB2">
        <w:rPr>
          <w:rFonts w:ascii="Times New Roman" w:hAnsi="Times New Roman"/>
        </w:rPr>
        <w:t>photodegradation</w:t>
      </w:r>
      <w:proofErr w:type="spellEnd"/>
      <w:r w:rsidRPr="00AC6CB2">
        <w:rPr>
          <w:rFonts w:ascii="Times New Roman" w:hAnsi="Times New Roman"/>
        </w:rPr>
        <w:t xml:space="preserve"> of malachite green dye using different sources of energy 4 39-52</w:t>
      </w:r>
    </w:p>
    <w:p w:rsidR="005155FF" w:rsidRPr="00AC6CB2" w:rsidRDefault="005155FF" w:rsidP="005155FF">
      <w:pPr>
        <w:tabs>
          <w:tab w:val="left" w:pos="540"/>
        </w:tabs>
        <w:spacing w:after="0" w:line="240" w:lineRule="auto"/>
        <w:ind w:left="540" w:hanging="540"/>
        <w:rPr>
          <w:rFonts w:ascii="Times New Roman" w:hAnsi="Times New Roman"/>
        </w:rPr>
      </w:pPr>
      <w:r w:rsidRPr="00AC6CB2">
        <w:rPr>
          <w:rFonts w:ascii="Times New Roman" w:hAnsi="Times New Roman"/>
        </w:rPr>
        <w:t xml:space="preserve">Singh, S., </w:t>
      </w:r>
      <w:proofErr w:type="spellStart"/>
      <w:r w:rsidRPr="00AC6CB2">
        <w:rPr>
          <w:rFonts w:ascii="Times New Roman" w:hAnsi="Times New Roman"/>
        </w:rPr>
        <w:t>Barick</w:t>
      </w:r>
      <w:proofErr w:type="spellEnd"/>
      <w:r w:rsidRPr="00AC6CB2">
        <w:rPr>
          <w:rFonts w:ascii="Times New Roman" w:hAnsi="Times New Roman"/>
        </w:rPr>
        <w:t>, K. C. and Bahadur, D. (2011</w:t>
      </w:r>
      <w:proofErr w:type="gramStart"/>
      <w:r w:rsidRPr="00AC6CB2">
        <w:rPr>
          <w:rFonts w:ascii="Times New Roman" w:hAnsi="Times New Roman"/>
        </w:rPr>
        <w:t>).Novel</w:t>
      </w:r>
      <w:proofErr w:type="gramEnd"/>
      <w:r w:rsidRPr="00AC6CB2">
        <w:rPr>
          <w:rFonts w:ascii="Times New Roman" w:hAnsi="Times New Roman"/>
        </w:rPr>
        <w:t xml:space="preserve"> and efficient three dimensional mesoporous </w:t>
      </w:r>
      <w:proofErr w:type="spellStart"/>
      <w:r w:rsidRPr="00AC6CB2">
        <w:rPr>
          <w:rFonts w:ascii="Times New Roman" w:hAnsi="Times New Roman"/>
        </w:rPr>
        <w:t>ZnO</w:t>
      </w:r>
      <w:proofErr w:type="spellEnd"/>
      <w:r w:rsidRPr="00AC6CB2">
        <w:rPr>
          <w:rFonts w:ascii="Times New Roman" w:hAnsi="Times New Roman"/>
        </w:rPr>
        <w:t xml:space="preserve"> </w:t>
      </w:r>
      <w:proofErr w:type="spellStart"/>
      <w:r w:rsidRPr="00AC6CB2">
        <w:rPr>
          <w:rFonts w:ascii="Times New Roman" w:hAnsi="Times New Roman"/>
        </w:rPr>
        <w:t>nano</w:t>
      </w:r>
      <w:proofErr w:type="spellEnd"/>
      <w:r w:rsidRPr="00AC6CB2">
        <w:rPr>
          <w:rFonts w:ascii="Times New Roman" w:hAnsi="Times New Roman"/>
        </w:rPr>
        <w:t xml:space="preserve"> assemblies for environmental remediation. </w:t>
      </w:r>
      <w:proofErr w:type="spellStart"/>
      <w:r w:rsidRPr="00AC6CB2">
        <w:rPr>
          <w:rFonts w:ascii="Times New Roman" w:hAnsi="Times New Roman"/>
          <w:i/>
        </w:rPr>
        <w:t>Int.J</w:t>
      </w:r>
      <w:proofErr w:type="spellEnd"/>
      <w:r w:rsidRPr="00AC6CB2">
        <w:rPr>
          <w:rFonts w:ascii="Times New Roman" w:hAnsi="Times New Roman"/>
          <w:i/>
        </w:rPr>
        <w:t xml:space="preserve">. </w:t>
      </w:r>
      <w:proofErr w:type="spellStart"/>
      <w:r w:rsidRPr="00AC6CB2">
        <w:rPr>
          <w:rFonts w:ascii="Times New Roman" w:hAnsi="Times New Roman"/>
          <w:i/>
        </w:rPr>
        <w:t>Nanosci</w:t>
      </w:r>
      <w:proofErr w:type="spellEnd"/>
      <w:r w:rsidRPr="00AC6CB2">
        <w:rPr>
          <w:rFonts w:ascii="Times New Roman" w:hAnsi="Times New Roman"/>
          <w:i/>
        </w:rPr>
        <w:t>.</w:t>
      </w:r>
      <w:r w:rsidRPr="00AC6CB2">
        <w:rPr>
          <w:rFonts w:ascii="Times New Roman" w:hAnsi="Times New Roman"/>
        </w:rPr>
        <w:t xml:space="preserve"> 10: 1001-1005.</w:t>
      </w:r>
    </w:p>
    <w:p w:rsidR="005155FF" w:rsidRPr="00AC6CB2" w:rsidRDefault="005155FF" w:rsidP="005155FF">
      <w:pPr>
        <w:tabs>
          <w:tab w:val="left" w:pos="540"/>
        </w:tabs>
        <w:spacing w:after="0" w:line="240" w:lineRule="auto"/>
        <w:ind w:left="540" w:hanging="540"/>
        <w:rPr>
          <w:rFonts w:ascii="Times New Roman" w:hAnsi="Times New Roman"/>
        </w:rPr>
      </w:pPr>
      <w:proofErr w:type="spellStart"/>
      <w:r w:rsidRPr="00AC6CB2">
        <w:rPr>
          <w:rFonts w:ascii="Times New Roman" w:hAnsi="Times New Roman"/>
        </w:rPr>
        <w:t>Soltaninezhad</w:t>
      </w:r>
      <w:proofErr w:type="spellEnd"/>
      <w:r w:rsidRPr="00AC6CB2">
        <w:rPr>
          <w:rFonts w:ascii="Times New Roman" w:hAnsi="Times New Roman"/>
        </w:rPr>
        <w:t xml:space="preserve">, M. and </w:t>
      </w:r>
      <w:proofErr w:type="spellStart"/>
      <w:r w:rsidRPr="00AC6CB2">
        <w:rPr>
          <w:rFonts w:ascii="Times New Roman" w:hAnsi="Times New Roman"/>
        </w:rPr>
        <w:t>Aminifar</w:t>
      </w:r>
      <w:proofErr w:type="spellEnd"/>
      <w:r w:rsidRPr="00AC6CB2">
        <w:rPr>
          <w:rFonts w:ascii="Times New Roman" w:hAnsi="Times New Roman"/>
        </w:rPr>
        <w:t>, A. (2011</w:t>
      </w:r>
      <w:proofErr w:type="gramStart"/>
      <w:r w:rsidRPr="00AC6CB2">
        <w:rPr>
          <w:rFonts w:ascii="Times New Roman" w:hAnsi="Times New Roman"/>
        </w:rPr>
        <w:t>).Study</w:t>
      </w:r>
      <w:proofErr w:type="gramEnd"/>
      <w:r w:rsidRPr="00AC6CB2">
        <w:rPr>
          <w:rFonts w:ascii="Times New Roman" w:hAnsi="Times New Roman"/>
        </w:rPr>
        <w:t xml:space="preserve"> of nanostructures of </w:t>
      </w:r>
      <w:proofErr w:type="spellStart"/>
      <w:r w:rsidRPr="00AC6CB2">
        <w:rPr>
          <w:rFonts w:ascii="Times New Roman" w:hAnsi="Times New Roman"/>
        </w:rPr>
        <w:t>ZnO</w:t>
      </w:r>
      <w:proofErr w:type="spellEnd"/>
      <w:r w:rsidRPr="00AC6CB2">
        <w:rPr>
          <w:rFonts w:ascii="Times New Roman" w:hAnsi="Times New Roman"/>
        </w:rPr>
        <w:t xml:space="preserve"> as </w:t>
      </w:r>
      <w:proofErr w:type="spellStart"/>
      <w:r w:rsidRPr="00AC6CB2">
        <w:rPr>
          <w:rFonts w:ascii="Times New Roman" w:hAnsi="Times New Roman"/>
        </w:rPr>
        <w:t>photocatalysts</w:t>
      </w:r>
      <w:proofErr w:type="spellEnd"/>
      <w:r w:rsidRPr="00AC6CB2">
        <w:rPr>
          <w:rFonts w:ascii="Times New Roman" w:hAnsi="Times New Roman"/>
        </w:rPr>
        <w:t xml:space="preserve"> for degradation of organic pollutants. </w:t>
      </w:r>
      <w:proofErr w:type="spellStart"/>
      <w:r w:rsidRPr="00AC6CB2">
        <w:rPr>
          <w:rFonts w:ascii="Times New Roman" w:hAnsi="Times New Roman"/>
          <w:i/>
        </w:rPr>
        <w:t>Int.J</w:t>
      </w:r>
      <w:proofErr w:type="spellEnd"/>
      <w:r w:rsidRPr="00AC6CB2">
        <w:rPr>
          <w:rFonts w:ascii="Times New Roman" w:hAnsi="Times New Roman"/>
          <w:i/>
        </w:rPr>
        <w:t>. Nano Dim</w:t>
      </w:r>
      <w:r w:rsidRPr="00AC6CB2">
        <w:rPr>
          <w:rFonts w:ascii="Times New Roman" w:hAnsi="Times New Roman"/>
        </w:rPr>
        <w:t>, 2(2) 137-145</w:t>
      </w:r>
    </w:p>
    <w:p w:rsidR="005155FF" w:rsidRPr="001C3390" w:rsidRDefault="005155FF" w:rsidP="005155FF">
      <w:pPr>
        <w:tabs>
          <w:tab w:val="left" w:pos="540"/>
        </w:tabs>
        <w:spacing w:after="0" w:line="240" w:lineRule="auto"/>
        <w:ind w:left="540" w:hanging="540"/>
        <w:rPr>
          <w:rFonts w:ascii="Times New Roman" w:hAnsi="Times New Roman"/>
        </w:rPr>
      </w:pPr>
      <w:r w:rsidRPr="001C3390">
        <w:rPr>
          <w:rFonts w:ascii="Times New Roman" w:hAnsi="Times New Roman"/>
        </w:rPr>
        <w:t xml:space="preserve">Trivedi, P., &amp; Axe, L. (2000). Modeling Cd and Zn sorption to hydrous metal oxides. </w:t>
      </w:r>
      <w:r w:rsidRPr="001C3390">
        <w:rPr>
          <w:rFonts w:ascii="Times New Roman" w:hAnsi="Times New Roman"/>
          <w:i/>
          <w:iCs/>
        </w:rPr>
        <w:t>Environmental Science &amp; Technology</w:t>
      </w:r>
      <w:r w:rsidRPr="001C3390">
        <w:rPr>
          <w:rFonts w:ascii="Times New Roman" w:hAnsi="Times New Roman"/>
        </w:rPr>
        <w:t xml:space="preserve">, </w:t>
      </w:r>
      <w:r w:rsidRPr="001C3390">
        <w:rPr>
          <w:rFonts w:ascii="Times New Roman" w:hAnsi="Times New Roman"/>
          <w:i/>
          <w:iCs/>
        </w:rPr>
        <w:t>34</w:t>
      </w:r>
      <w:r w:rsidRPr="001C3390">
        <w:rPr>
          <w:rFonts w:ascii="Times New Roman" w:hAnsi="Times New Roman"/>
        </w:rPr>
        <w:t>(11), 2215-2223.</w:t>
      </w:r>
    </w:p>
    <w:p w:rsidR="005155FF" w:rsidRPr="00AC6CB2" w:rsidRDefault="005155FF" w:rsidP="005155FF">
      <w:pPr>
        <w:autoSpaceDE w:val="0"/>
        <w:autoSpaceDN w:val="0"/>
        <w:adjustRightInd w:val="0"/>
        <w:spacing w:after="0" w:line="240" w:lineRule="auto"/>
        <w:ind w:left="720" w:hanging="720"/>
        <w:rPr>
          <w:rFonts w:ascii="Times New Roman" w:hAnsi="Times New Roman"/>
        </w:rPr>
      </w:pPr>
      <w:r w:rsidRPr="00AC6CB2">
        <w:rPr>
          <w:rFonts w:ascii="Times New Roman" w:hAnsi="Times New Roman"/>
        </w:rPr>
        <w:lastRenderedPageBreak/>
        <w:t>Wu, P.X., Wu, W.M.</w:t>
      </w:r>
      <w:proofErr w:type="gramStart"/>
      <w:r w:rsidRPr="00AC6CB2">
        <w:rPr>
          <w:rFonts w:ascii="Times New Roman" w:hAnsi="Times New Roman"/>
        </w:rPr>
        <w:t>,  Li</w:t>
      </w:r>
      <w:proofErr w:type="gramEnd"/>
      <w:r w:rsidRPr="00AC6CB2">
        <w:rPr>
          <w:rFonts w:ascii="Times New Roman" w:hAnsi="Times New Roman"/>
        </w:rPr>
        <w:t>, S.Z.  Xing, N.  Zhu, N.W, Li, P.  Wu, J.H.  Yang, C. and Dang, Z. (2009). Removal of Cd</w:t>
      </w:r>
      <w:r w:rsidRPr="00AC6CB2">
        <w:rPr>
          <w:rFonts w:ascii="Times New Roman" w:hAnsi="Times New Roman"/>
          <w:vertAlign w:val="superscript"/>
        </w:rPr>
        <w:t>2+</w:t>
      </w:r>
      <w:r w:rsidRPr="00AC6CB2">
        <w:rPr>
          <w:rFonts w:ascii="Times New Roman" w:hAnsi="Times New Roman"/>
        </w:rPr>
        <w:t xml:space="preserve"> from aqueous solution by adsorption using </w:t>
      </w:r>
      <w:proofErr w:type="spellStart"/>
      <w:r w:rsidRPr="00AC6CB2">
        <w:rPr>
          <w:rFonts w:ascii="Times New Roman" w:hAnsi="Times New Roman"/>
        </w:rPr>
        <w:t>Femontmorillonite</w:t>
      </w:r>
      <w:proofErr w:type="spellEnd"/>
      <w:r w:rsidRPr="00AC6CB2">
        <w:rPr>
          <w:rFonts w:ascii="Times New Roman" w:hAnsi="Times New Roman"/>
        </w:rPr>
        <w:t xml:space="preserve">, </w:t>
      </w:r>
      <w:r w:rsidRPr="00AC6CB2">
        <w:rPr>
          <w:rFonts w:ascii="Times New Roman" w:hAnsi="Times New Roman"/>
          <w:i/>
        </w:rPr>
        <w:t>Journal of Hazardous Materials</w:t>
      </w:r>
      <w:r w:rsidRPr="00AC6CB2">
        <w:rPr>
          <w:rFonts w:ascii="Times New Roman" w:hAnsi="Times New Roman"/>
        </w:rPr>
        <w:t>, 169; 824–830.</w:t>
      </w:r>
    </w:p>
    <w:p w:rsidR="005155FF" w:rsidRPr="001C3390" w:rsidRDefault="005155FF" w:rsidP="005155FF">
      <w:pPr>
        <w:tabs>
          <w:tab w:val="left" w:pos="540"/>
        </w:tabs>
        <w:spacing w:after="0" w:line="240" w:lineRule="auto"/>
        <w:ind w:left="540" w:hanging="540"/>
        <w:rPr>
          <w:rFonts w:ascii="Times New Roman" w:hAnsi="Times New Roman"/>
        </w:rPr>
      </w:pPr>
      <w:proofErr w:type="spellStart"/>
      <w:r w:rsidRPr="001C3390">
        <w:rPr>
          <w:rFonts w:ascii="Times New Roman" w:hAnsi="Times New Roman"/>
        </w:rPr>
        <w:t>Yantasee</w:t>
      </w:r>
      <w:proofErr w:type="spellEnd"/>
      <w:r w:rsidRPr="001C3390">
        <w:rPr>
          <w:rFonts w:ascii="Times New Roman" w:hAnsi="Times New Roman"/>
        </w:rPr>
        <w:t xml:space="preserve">, W., Warner, C. L., </w:t>
      </w:r>
      <w:proofErr w:type="spellStart"/>
      <w:r w:rsidRPr="001C3390">
        <w:rPr>
          <w:rFonts w:ascii="Times New Roman" w:hAnsi="Times New Roman"/>
        </w:rPr>
        <w:t>Sangvanich</w:t>
      </w:r>
      <w:proofErr w:type="spellEnd"/>
      <w:r w:rsidRPr="001C3390">
        <w:rPr>
          <w:rFonts w:ascii="Times New Roman" w:hAnsi="Times New Roman"/>
        </w:rPr>
        <w:t xml:space="preserve">, T., </w:t>
      </w:r>
      <w:proofErr w:type="spellStart"/>
      <w:r w:rsidRPr="001C3390">
        <w:rPr>
          <w:rFonts w:ascii="Times New Roman" w:hAnsi="Times New Roman"/>
        </w:rPr>
        <w:t>Addleman</w:t>
      </w:r>
      <w:proofErr w:type="spellEnd"/>
      <w:r w:rsidRPr="001C3390">
        <w:rPr>
          <w:rFonts w:ascii="Times New Roman" w:hAnsi="Times New Roman"/>
        </w:rPr>
        <w:t xml:space="preserve">, R. S., Carter, T. G., </w:t>
      </w:r>
      <w:proofErr w:type="spellStart"/>
      <w:r w:rsidRPr="001C3390">
        <w:rPr>
          <w:rFonts w:ascii="Times New Roman" w:hAnsi="Times New Roman"/>
        </w:rPr>
        <w:t>Wiacek</w:t>
      </w:r>
      <w:proofErr w:type="spellEnd"/>
      <w:r w:rsidRPr="001C3390">
        <w:rPr>
          <w:rFonts w:ascii="Times New Roman" w:hAnsi="Times New Roman"/>
        </w:rPr>
        <w:t xml:space="preserve">, R. J., ... &amp; Warner, M. G. (2007). Removal of heavy metals from aqueous systems with thiol functionalized superparamagnetic nanoparticles. </w:t>
      </w:r>
      <w:r w:rsidRPr="001C3390">
        <w:rPr>
          <w:rFonts w:ascii="Times New Roman" w:hAnsi="Times New Roman"/>
          <w:i/>
          <w:iCs/>
        </w:rPr>
        <w:t>Environmental science &amp; technology</w:t>
      </w:r>
      <w:r w:rsidRPr="001C3390">
        <w:rPr>
          <w:rFonts w:ascii="Times New Roman" w:hAnsi="Times New Roman"/>
        </w:rPr>
        <w:t xml:space="preserve">, </w:t>
      </w:r>
      <w:r w:rsidRPr="001C3390">
        <w:rPr>
          <w:rFonts w:ascii="Times New Roman" w:hAnsi="Times New Roman"/>
          <w:i/>
          <w:iCs/>
        </w:rPr>
        <w:t>41</w:t>
      </w:r>
      <w:r w:rsidRPr="001C3390">
        <w:rPr>
          <w:rFonts w:ascii="Times New Roman" w:hAnsi="Times New Roman"/>
        </w:rPr>
        <w:t>(14), 5114-5119.</w:t>
      </w:r>
    </w:p>
    <w:p w:rsidR="005155FF" w:rsidRPr="00AC6CB2" w:rsidRDefault="005155FF" w:rsidP="005155FF">
      <w:pPr>
        <w:tabs>
          <w:tab w:val="left" w:pos="540"/>
        </w:tabs>
        <w:spacing w:after="0" w:line="240" w:lineRule="auto"/>
        <w:ind w:left="540" w:hanging="540"/>
        <w:rPr>
          <w:rFonts w:ascii="Times New Roman" w:hAnsi="Times New Roman"/>
        </w:rPr>
      </w:pPr>
      <w:proofErr w:type="spellStart"/>
      <w:proofErr w:type="gramStart"/>
      <w:r w:rsidRPr="00AC6CB2">
        <w:rPr>
          <w:rFonts w:ascii="Times New Roman" w:hAnsi="Times New Roman"/>
        </w:rPr>
        <w:t>Yantasee,W</w:t>
      </w:r>
      <w:proofErr w:type="spellEnd"/>
      <w:r w:rsidRPr="00AC6CB2">
        <w:rPr>
          <w:rFonts w:ascii="Times New Roman" w:hAnsi="Times New Roman"/>
        </w:rPr>
        <w:t>.</w:t>
      </w:r>
      <w:proofErr w:type="gramEnd"/>
      <w:r w:rsidRPr="00AC6CB2">
        <w:rPr>
          <w:rFonts w:ascii="Times New Roman" w:hAnsi="Times New Roman"/>
        </w:rPr>
        <w:t xml:space="preserve">  </w:t>
      </w:r>
      <w:proofErr w:type="spellStart"/>
      <w:proofErr w:type="gramStart"/>
      <w:r w:rsidRPr="00AC6CB2">
        <w:rPr>
          <w:rFonts w:ascii="Times New Roman" w:hAnsi="Times New Roman"/>
        </w:rPr>
        <w:t>Warner,C.L</w:t>
      </w:r>
      <w:proofErr w:type="spellEnd"/>
      <w:r w:rsidRPr="00AC6CB2">
        <w:rPr>
          <w:rFonts w:ascii="Times New Roman" w:hAnsi="Times New Roman"/>
        </w:rPr>
        <w:t>.</w:t>
      </w:r>
      <w:proofErr w:type="gramEnd"/>
      <w:r w:rsidRPr="00AC6CB2">
        <w:rPr>
          <w:rFonts w:ascii="Times New Roman" w:hAnsi="Times New Roman"/>
        </w:rPr>
        <w:t xml:space="preserve">  </w:t>
      </w:r>
      <w:proofErr w:type="spellStart"/>
      <w:proofErr w:type="gramStart"/>
      <w:r w:rsidRPr="00AC6CB2">
        <w:rPr>
          <w:rFonts w:ascii="Times New Roman" w:hAnsi="Times New Roman"/>
        </w:rPr>
        <w:t>Sangvanich,T</w:t>
      </w:r>
      <w:proofErr w:type="spellEnd"/>
      <w:r w:rsidRPr="00AC6CB2">
        <w:rPr>
          <w:rFonts w:ascii="Times New Roman" w:hAnsi="Times New Roman"/>
        </w:rPr>
        <w:t>.</w:t>
      </w:r>
      <w:proofErr w:type="gramEnd"/>
      <w:r w:rsidRPr="00AC6CB2">
        <w:rPr>
          <w:rFonts w:ascii="Times New Roman" w:hAnsi="Times New Roman"/>
        </w:rPr>
        <w:t xml:space="preserve">  </w:t>
      </w:r>
      <w:proofErr w:type="spellStart"/>
      <w:proofErr w:type="gramStart"/>
      <w:r w:rsidRPr="00AC6CB2">
        <w:rPr>
          <w:rFonts w:ascii="Times New Roman" w:hAnsi="Times New Roman"/>
        </w:rPr>
        <w:t>Addleman,R.S</w:t>
      </w:r>
      <w:proofErr w:type="spellEnd"/>
      <w:r w:rsidRPr="00AC6CB2">
        <w:rPr>
          <w:rFonts w:ascii="Times New Roman" w:hAnsi="Times New Roman"/>
        </w:rPr>
        <w:t>.</w:t>
      </w:r>
      <w:proofErr w:type="gramEnd"/>
      <w:r w:rsidRPr="00AC6CB2">
        <w:rPr>
          <w:rFonts w:ascii="Times New Roman" w:hAnsi="Times New Roman"/>
        </w:rPr>
        <w:t xml:space="preserve">  Carter, T.G, </w:t>
      </w:r>
      <w:proofErr w:type="spellStart"/>
      <w:proofErr w:type="gramStart"/>
      <w:r w:rsidRPr="00AC6CB2">
        <w:rPr>
          <w:rFonts w:ascii="Times New Roman" w:hAnsi="Times New Roman"/>
        </w:rPr>
        <w:t>Wiacek,R.J</w:t>
      </w:r>
      <w:proofErr w:type="spellEnd"/>
      <w:r w:rsidRPr="00AC6CB2">
        <w:rPr>
          <w:rFonts w:ascii="Times New Roman" w:hAnsi="Times New Roman"/>
        </w:rPr>
        <w:t>.</w:t>
      </w:r>
      <w:proofErr w:type="gramEnd"/>
      <w:r w:rsidRPr="00AC6CB2">
        <w:rPr>
          <w:rFonts w:ascii="Times New Roman" w:hAnsi="Times New Roman"/>
        </w:rPr>
        <w:t xml:space="preserve"> </w:t>
      </w:r>
      <w:proofErr w:type="spellStart"/>
      <w:r w:rsidRPr="00AC6CB2">
        <w:rPr>
          <w:rFonts w:ascii="Times New Roman" w:hAnsi="Times New Roman"/>
        </w:rPr>
        <w:t>Fryxell,G.E</w:t>
      </w:r>
      <w:proofErr w:type="spellEnd"/>
      <w:r w:rsidRPr="00AC6CB2">
        <w:rPr>
          <w:rFonts w:ascii="Times New Roman" w:hAnsi="Times New Roman"/>
        </w:rPr>
        <w:t xml:space="preserve">.  </w:t>
      </w:r>
      <w:proofErr w:type="spellStart"/>
      <w:proofErr w:type="gramStart"/>
      <w:r w:rsidRPr="00AC6CB2">
        <w:rPr>
          <w:rFonts w:ascii="Times New Roman" w:hAnsi="Times New Roman"/>
        </w:rPr>
        <w:t>Timchalk,C</w:t>
      </w:r>
      <w:proofErr w:type="spellEnd"/>
      <w:r w:rsidRPr="00AC6CB2">
        <w:rPr>
          <w:rFonts w:ascii="Times New Roman" w:hAnsi="Times New Roman"/>
        </w:rPr>
        <w:t>.</w:t>
      </w:r>
      <w:proofErr w:type="gramEnd"/>
      <w:r w:rsidRPr="00AC6CB2">
        <w:rPr>
          <w:rFonts w:ascii="Times New Roman" w:hAnsi="Times New Roman"/>
        </w:rPr>
        <w:t xml:space="preserve"> and Warner,</w:t>
      </w:r>
      <w:r>
        <w:rPr>
          <w:rFonts w:ascii="Times New Roman" w:hAnsi="Times New Roman"/>
        </w:rPr>
        <w:t xml:space="preserve"> </w:t>
      </w:r>
      <w:r w:rsidRPr="00AC6CB2">
        <w:rPr>
          <w:rFonts w:ascii="Times New Roman" w:hAnsi="Times New Roman"/>
        </w:rPr>
        <w:t xml:space="preserve">M.G. (2007). Removal of heavy metals from </w:t>
      </w:r>
      <w:proofErr w:type="spellStart"/>
      <w:r w:rsidRPr="00AC6CB2">
        <w:rPr>
          <w:rFonts w:ascii="Times New Roman" w:hAnsi="Times New Roman"/>
        </w:rPr>
        <w:t>aqueoussystems</w:t>
      </w:r>
      <w:proofErr w:type="spellEnd"/>
      <w:r w:rsidRPr="00AC6CB2">
        <w:rPr>
          <w:rFonts w:ascii="Times New Roman" w:hAnsi="Times New Roman"/>
        </w:rPr>
        <w:t xml:space="preserve"> with thiol functionalized superparamagnetic nanoparticles, </w:t>
      </w:r>
      <w:r w:rsidRPr="00AC6CB2">
        <w:rPr>
          <w:rFonts w:ascii="Times New Roman" w:hAnsi="Times New Roman"/>
          <w:i/>
        </w:rPr>
        <w:t>Environ. Sci. Technol</w:t>
      </w:r>
      <w:r w:rsidRPr="00AC6CB2">
        <w:rPr>
          <w:rFonts w:ascii="Times New Roman" w:hAnsi="Times New Roman"/>
        </w:rPr>
        <w:t xml:space="preserve">. </w:t>
      </w:r>
      <w:proofErr w:type="gramStart"/>
      <w:r w:rsidRPr="00AC6CB2">
        <w:rPr>
          <w:rFonts w:ascii="Times New Roman" w:hAnsi="Times New Roman"/>
        </w:rPr>
        <w:t xml:space="preserve">41,   </w:t>
      </w:r>
      <w:proofErr w:type="gramEnd"/>
      <w:r w:rsidRPr="00AC6CB2">
        <w:rPr>
          <w:rFonts w:ascii="Times New Roman" w:hAnsi="Times New Roman"/>
        </w:rPr>
        <w:t>5114–5119.</w:t>
      </w:r>
    </w:p>
    <w:p w:rsidR="005155FF" w:rsidRPr="005314C5" w:rsidRDefault="005155FF" w:rsidP="005155FF">
      <w:pPr>
        <w:tabs>
          <w:tab w:val="left" w:pos="540"/>
        </w:tabs>
        <w:spacing w:after="0" w:line="240" w:lineRule="auto"/>
        <w:ind w:left="540" w:hanging="540"/>
        <w:rPr>
          <w:rFonts w:ascii="Times New Roman" w:hAnsi="Times New Roman"/>
        </w:rPr>
      </w:pPr>
      <w:r w:rsidRPr="005314C5">
        <w:rPr>
          <w:rFonts w:ascii="Times New Roman" w:hAnsi="Times New Roman"/>
        </w:rPr>
        <w:t xml:space="preserve">Yuan, Q., Li, N., Chi, Y., </w:t>
      </w:r>
      <w:proofErr w:type="spellStart"/>
      <w:r w:rsidRPr="005314C5">
        <w:rPr>
          <w:rFonts w:ascii="Times New Roman" w:hAnsi="Times New Roman"/>
        </w:rPr>
        <w:t>Geng</w:t>
      </w:r>
      <w:proofErr w:type="spellEnd"/>
      <w:r w:rsidRPr="005314C5">
        <w:rPr>
          <w:rFonts w:ascii="Times New Roman" w:hAnsi="Times New Roman"/>
        </w:rPr>
        <w:t>,</w:t>
      </w:r>
      <w:r>
        <w:rPr>
          <w:rFonts w:ascii="Times New Roman" w:hAnsi="Times New Roman"/>
        </w:rPr>
        <w:t xml:space="preserve"> W., Yan, W., Zhao, Y., Li, X. and</w:t>
      </w:r>
      <w:r w:rsidRPr="005314C5">
        <w:rPr>
          <w:rFonts w:ascii="Times New Roman" w:hAnsi="Times New Roman"/>
        </w:rPr>
        <w:t xml:space="preserve"> Dong, B. (2013) Effect of large pore size of multifunctional mesoporous microsphere on removal of heavy metal ions. </w:t>
      </w:r>
      <w:r w:rsidRPr="005314C5">
        <w:rPr>
          <w:rFonts w:ascii="Times New Roman" w:hAnsi="Times New Roman"/>
          <w:i/>
        </w:rPr>
        <w:t xml:space="preserve">J. Hazard. Mater. </w:t>
      </w:r>
      <w:r w:rsidRPr="005314C5">
        <w:rPr>
          <w:rFonts w:ascii="Times New Roman" w:hAnsi="Times New Roman"/>
        </w:rPr>
        <w:t>254–255: 157–165.</w:t>
      </w:r>
    </w:p>
    <w:p w:rsidR="005155FF" w:rsidRDefault="005155FF" w:rsidP="005155FF">
      <w:pPr>
        <w:tabs>
          <w:tab w:val="left" w:pos="540"/>
        </w:tabs>
        <w:spacing w:after="0" w:line="240" w:lineRule="auto"/>
        <w:ind w:left="540" w:hanging="540"/>
        <w:rPr>
          <w:rFonts w:ascii="Times New Roman" w:hAnsi="Times New Roman"/>
        </w:rPr>
      </w:pPr>
      <w:r w:rsidRPr="00AC6CB2">
        <w:rPr>
          <w:rFonts w:ascii="Times New Roman" w:hAnsi="Times New Roman"/>
        </w:rPr>
        <w:t>Zhang, J., Fu, D., Xu, Y. and Liu, C. (2010). Optimization of parameters on photo-catalytic degradation of chloramphenicol using TiO</w:t>
      </w:r>
      <w:r w:rsidRPr="00AC6CB2">
        <w:rPr>
          <w:rFonts w:ascii="Times New Roman" w:hAnsi="Times New Roman"/>
          <w:vertAlign w:val="subscript"/>
        </w:rPr>
        <w:t>2</w:t>
      </w:r>
      <w:r w:rsidRPr="00AC6CB2">
        <w:rPr>
          <w:rFonts w:ascii="Times New Roman" w:hAnsi="Times New Roman"/>
        </w:rPr>
        <w:t xml:space="preserve"> as photo-catalyst by response surface methodology. </w:t>
      </w:r>
      <w:r w:rsidRPr="00AC6CB2">
        <w:rPr>
          <w:rFonts w:ascii="Times New Roman" w:hAnsi="Times New Roman"/>
          <w:i/>
        </w:rPr>
        <w:t>Journal of Environmental Sciences</w:t>
      </w:r>
      <w:r w:rsidRPr="00AC6CB2">
        <w:rPr>
          <w:rFonts w:ascii="Times New Roman" w:hAnsi="Times New Roman"/>
        </w:rPr>
        <w:t xml:space="preserve">, </w:t>
      </w:r>
      <w:r w:rsidRPr="00AC6CB2">
        <w:rPr>
          <w:rFonts w:ascii="Times New Roman" w:hAnsi="Times New Roman"/>
          <w:bCs/>
        </w:rPr>
        <w:t>22</w:t>
      </w:r>
      <w:r w:rsidRPr="00AC6CB2">
        <w:rPr>
          <w:rFonts w:ascii="Times New Roman" w:hAnsi="Times New Roman"/>
        </w:rPr>
        <w:t>; 1281 – 1289.</w:t>
      </w:r>
    </w:p>
    <w:p w:rsidR="005155FF" w:rsidRDefault="005155FF" w:rsidP="005155FF">
      <w:pPr>
        <w:tabs>
          <w:tab w:val="left" w:pos="540"/>
        </w:tabs>
        <w:spacing w:after="0" w:line="240" w:lineRule="auto"/>
        <w:ind w:left="540" w:hanging="540"/>
        <w:rPr>
          <w:rFonts w:ascii="Times New Roman" w:hAnsi="Times New Roman"/>
        </w:rPr>
      </w:pPr>
    </w:p>
    <w:p w:rsidR="005155FF" w:rsidRPr="005314C5" w:rsidRDefault="005155FF" w:rsidP="005155FF">
      <w:pPr>
        <w:tabs>
          <w:tab w:val="left" w:pos="540"/>
        </w:tabs>
        <w:spacing w:after="0" w:line="240" w:lineRule="auto"/>
        <w:ind w:left="540" w:hanging="540"/>
        <w:rPr>
          <w:rFonts w:ascii="Times New Roman" w:hAnsi="Times New Roman"/>
        </w:rPr>
      </w:pPr>
    </w:p>
    <w:p w:rsidR="0097384A" w:rsidRPr="00211353" w:rsidRDefault="0097384A" w:rsidP="005155FF">
      <w:pPr>
        <w:tabs>
          <w:tab w:val="left" w:pos="360"/>
        </w:tabs>
        <w:suppressAutoHyphens/>
        <w:spacing w:after="0" w:line="240" w:lineRule="auto"/>
        <w:jc w:val="both"/>
        <w:rPr>
          <w:sz w:val="24"/>
          <w:szCs w:val="24"/>
        </w:rPr>
      </w:pPr>
    </w:p>
    <w:sectPr w:rsidR="0097384A" w:rsidRPr="00211353" w:rsidSect="00440C02">
      <w:type w:val="continuous"/>
      <w:pgSz w:w="11906" w:h="16838"/>
      <w:pgMar w:top="1440" w:right="1440" w:bottom="1440" w:left="1440" w:header="70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6AC" w:rsidRDefault="00BB76AC">
      <w:pPr>
        <w:spacing w:after="0" w:line="240" w:lineRule="auto"/>
      </w:pPr>
      <w:r>
        <w:separator/>
      </w:r>
    </w:p>
  </w:endnote>
  <w:endnote w:type="continuationSeparator" w:id="0">
    <w:p w:rsidR="00BB76AC" w:rsidRDefault="00BB7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jaVu Sans">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 w:name="TTE2A70B70t00">
    <w:altName w:val="MS Mincho"/>
    <w:panose1 w:val="00000000000000000000"/>
    <w:charset w:val="80"/>
    <w:family w:val="auto"/>
    <w:notTrueType/>
    <w:pitch w:val="default"/>
    <w:sig w:usb0="00000001" w:usb1="08070000" w:usb2="00000010" w:usb3="00000000" w:csb0="00020000" w:csb1="00000000"/>
  </w:font>
  <w:font w:name="AGaramond-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579111"/>
      <w:docPartObj>
        <w:docPartGallery w:val="Page Numbers (Bottom of Page)"/>
        <w:docPartUnique/>
      </w:docPartObj>
    </w:sdtPr>
    <w:sdtEndPr>
      <w:rPr>
        <w:noProof/>
      </w:rPr>
    </w:sdtEndPr>
    <w:sdtContent>
      <w:p w:rsidR="00DD4A42" w:rsidRDefault="005155FF">
        <w:pPr>
          <w:pStyle w:val="Footer"/>
          <w:jc w:val="center"/>
        </w:pPr>
        <w:r>
          <w:fldChar w:fldCharType="begin"/>
        </w:r>
        <w:r>
          <w:instrText xml:space="preserve"> PAGE   \* MERGEFORMAT </w:instrText>
        </w:r>
        <w:r>
          <w:fldChar w:fldCharType="separate"/>
        </w:r>
        <w:r w:rsidR="005E37EB">
          <w:rPr>
            <w:noProof/>
          </w:rPr>
          <w:t>8</w:t>
        </w:r>
        <w:r>
          <w:rPr>
            <w:noProof/>
          </w:rPr>
          <w:fldChar w:fldCharType="end"/>
        </w:r>
      </w:p>
    </w:sdtContent>
  </w:sdt>
  <w:p w:rsidR="00DD4A42" w:rsidRDefault="00BB76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6AC" w:rsidRDefault="00BB76AC">
      <w:pPr>
        <w:spacing w:after="0" w:line="240" w:lineRule="auto"/>
      </w:pPr>
      <w:r>
        <w:separator/>
      </w:r>
    </w:p>
  </w:footnote>
  <w:footnote w:type="continuationSeparator" w:id="0">
    <w:p w:rsidR="00BB76AC" w:rsidRDefault="00BB7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AC3" w:rsidRDefault="005155FF">
    <w:pPr>
      <w:pStyle w:val="Header"/>
      <w:ind w:left="1440"/>
    </w:pPr>
    <w:r>
      <w:rPr>
        <w:i/>
        <w:noProof/>
      </w:rPr>
      <w:drawing>
        <wp:anchor distT="0" distB="0" distL="114935" distR="114935" simplePos="0" relativeHeight="251659264" behindDoc="0" locked="0" layoutInCell="1" allowOverlap="1" wp14:anchorId="2FE56B7A" wp14:editId="0F590476">
          <wp:simplePos x="0" y="0"/>
          <wp:positionH relativeFrom="column">
            <wp:posOffset>-2540</wp:posOffset>
          </wp:positionH>
          <wp:positionV relativeFrom="page">
            <wp:posOffset>260985</wp:posOffset>
          </wp:positionV>
          <wp:extent cx="521970" cy="5911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57" t="-139" r="-157" b="-139"/>
                  <a:stretch>
                    <a:fillRect/>
                  </a:stretch>
                </pic:blipFill>
                <pic:spPr bwMode="auto">
                  <a:xfrm>
                    <a:off x="0" y="0"/>
                    <a:ext cx="521970" cy="5911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i/>
      </w:rPr>
      <w:t xml:space="preserve">Proceedings of the </w:t>
    </w:r>
    <w:proofErr w:type="spellStart"/>
    <w:r>
      <w:rPr>
        <w:i/>
      </w:rPr>
      <w:t>Kabarak</w:t>
    </w:r>
    <w:proofErr w:type="spellEnd"/>
    <w:r>
      <w:rPr>
        <w:i/>
      </w:rPr>
      <w:t xml:space="preserve"> University International Conference on the Basic Sciences, 17</w:t>
    </w:r>
    <w:r>
      <w:rPr>
        <w:i/>
        <w:vertAlign w:val="superscript"/>
      </w:rPr>
      <w:t>th</w:t>
    </w:r>
    <w:r>
      <w:rPr>
        <w:i/>
      </w:rPr>
      <w:t xml:space="preserve"> - 18</w:t>
    </w:r>
    <w:r>
      <w:rPr>
        <w:i/>
        <w:vertAlign w:val="superscript"/>
      </w:rPr>
      <w:t>th</w:t>
    </w:r>
    <w:r>
      <w:rPr>
        <w:i/>
      </w:rPr>
      <w:t xml:space="preserve"> September 2020 </w:t>
    </w:r>
    <w:proofErr w:type="spellStart"/>
    <w:r>
      <w:rPr>
        <w:i/>
      </w:rPr>
      <w:t>Nakuru</w:t>
    </w:r>
    <w:proofErr w:type="spellEnd"/>
    <w:r>
      <w:rPr>
        <w:i/>
      </w:rPr>
      <w:t xml:space="preserve">, Kenya.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4489"/>
    <w:multiLevelType w:val="hybridMultilevel"/>
    <w:tmpl w:val="567426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E77B02"/>
    <w:multiLevelType w:val="hybridMultilevel"/>
    <w:tmpl w:val="4CA26C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742"/>
    <w:rsid w:val="00011024"/>
    <w:rsid w:val="000A1C8D"/>
    <w:rsid w:val="000C3742"/>
    <w:rsid w:val="00136E9B"/>
    <w:rsid w:val="00211353"/>
    <w:rsid w:val="002F28BF"/>
    <w:rsid w:val="00440C02"/>
    <w:rsid w:val="005155FF"/>
    <w:rsid w:val="005E37EB"/>
    <w:rsid w:val="005F799B"/>
    <w:rsid w:val="0060083E"/>
    <w:rsid w:val="00642184"/>
    <w:rsid w:val="0097384A"/>
    <w:rsid w:val="00A27EFE"/>
    <w:rsid w:val="00AF0703"/>
    <w:rsid w:val="00BB76AC"/>
    <w:rsid w:val="00CE426F"/>
    <w:rsid w:val="00D331F4"/>
    <w:rsid w:val="00D376B3"/>
    <w:rsid w:val="00F2140A"/>
    <w:rsid w:val="00F621A4"/>
    <w:rsid w:val="00FC1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D09DE04"/>
  <w15:chartTrackingRefBased/>
  <w15:docId w15:val="{C1D65948-8073-451F-A9C9-D5543106F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Level 1"/>
    <w:basedOn w:val="Normal"/>
    <w:next w:val="Normal"/>
    <w:link w:val="Heading1Char"/>
    <w:uiPriority w:val="9"/>
    <w:qFormat/>
    <w:rsid w:val="00A27EFE"/>
    <w:pPr>
      <w:keepNext/>
      <w:spacing w:after="0" w:line="240" w:lineRule="auto"/>
      <w:jc w:val="center"/>
      <w:outlineLvl w:val="0"/>
    </w:pPr>
    <w:rPr>
      <w:rFonts w:ascii="Calibri" w:eastAsia="Calibri" w:hAnsi="Calibri"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C374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3742"/>
  </w:style>
  <w:style w:type="paragraph" w:styleId="Footer">
    <w:name w:val="footer"/>
    <w:basedOn w:val="Normal"/>
    <w:link w:val="FooterChar"/>
    <w:uiPriority w:val="99"/>
    <w:unhideWhenUsed/>
    <w:rsid w:val="000C37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742"/>
  </w:style>
  <w:style w:type="character" w:styleId="Hyperlink">
    <w:name w:val="Hyperlink"/>
    <w:basedOn w:val="DefaultParagraphFont"/>
    <w:uiPriority w:val="99"/>
    <w:unhideWhenUsed/>
    <w:rsid w:val="000A1C8D"/>
    <w:rPr>
      <w:color w:val="0563C1" w:themeColor="hyperlink"/>
      <w:u w:val="single"/>
    </w:rPr>
  </w:style>
  <w:style w:type="character" w:customStyle="1" w:styleId="Heading1Char">
    <w:name w:val="Heading 1 Char"/>
    <w:aliases w:val="Level 1 Char"/>
    <w:basedOn w:val="DefaultParagraphFont"/>
    <w:link w:val="Heading1"/>
    <w:uiPriority w:val="9"/>
    <w:rsid w:val="00A27EFE"/>
    <w:rPr>
      <w:rFonts w:ascii="Calibri" w:eastAsia="Calibri" w:hAnsi="Calibri"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luki@yahoo.com" TargetMode="External"/><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lucychebor@yahoo.com" TargetMode="Externa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1.xml"/><Relationship Id="rId20" Type="http://schemas.microsoft.com/office/2007/relationships/hdphoto" Target="media/hdphoto4.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07/relationships/hdphoto" Target="media/hdphoto6.wdp"/><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5.wd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3453</Words>
  <Characters>19684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23091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2020-09-29T06:00:00Z</dcterms:created>
  <dcterms:modified xsi:type="dcterms:W3CDTF">2020-09-29T06:15:00Z</dcterms:modified>
</cp:coreProperties>
</file>